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36" w:rsidRPr="00685897" w:rsidRDefault="001E4F36" w:rsidP="001E4F3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-876935</wp:posOffset>
            </wp:positionH>
            <wp:positionV relativeFrom="margin">
              <wp:posOffset>-632460</wp:posOffset>
            </wp:positionV>
            <wp:extent cx="1294130" cy="1167130"/>
            <wp:effectExtent l="19050" t="0" r="1270" b="0"/>
            <wp:wrapSquare wrapText="bothSides"/>
            <wp:docPr id="7" name="Рисунок 12" descr="C:\Users\S\Desktop\оу 49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S\Desktop\оу 49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414" t="15112" r="30188" b="22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F36" w:rsidRPr="00685897" w:rsidRDefault="001E4F36" w:rsidP="001E4F36">
      <w:pPr>
        <w:rPr>
          <w:sz w:val="28"/>
          <w:szCs w:val="28"/>
        </w:rPr>
      </w:pPr>
    </w:p>
    <w:p w:rsidR="001E4F36" w:rsidRPr="00685897" w:rsidRDefault="001E4F36" w:rsidP="001E4F36">
      <w:pPr>
        <w:rPr>
          <w:sz w:val="28"/>
          <w:szCs w:val="28"/>
        </w:rPr>
      </w:pPr>
    </w:p>
    <w:tbl>
      <w:tblPr>
        <w:tblW w:w="0" w:type="auto"/>
        <w:tblInd w:w="-252" w:type="dxa"/>
        <w:tblLook w:val="01E0"/>
      </w:tblPr>
      <w:tblGrid>
        <w:gridCol w:w="8901"/>
        <w:gridCol w:w="922"/>
      </w:tblGrid>
      <w:tr w:rsidR="001E4F36" w:rsidRPr="00685897" w:rsidTr="00680632">
        <w:tc>
          <w:tcPr>
            <w:tcW w:w="8901" w:type="dxa"/>
          </w:tcPr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31550C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266.45pt;margin-top:697.3pt;width:300.45pt;height:56.7pt;z-index:251664384;mso-wrap-distance-left:2.88pt;mso-wrap-distance-top:2.88pt;mso-wrap-distance-right:2.88pt;mso-wrap-distance-bottom:2.88pt" fillcolor="blue" strokecolor="#36c" o:cliptowrap="t">
                  <v:fill color2="#aaa"/>
                  <v:shadow color="#4d4d4d" opacity="52429f" offset=",3pt"/>
                  <v:textpath style="font-family:&quot;Arial&quot;;font-size:12pt;v-text-spacing:78650f;v-text-kern:t" trim="t" fitpath="t" string="Стрюкова К.Э. - педагог - орагнизатор&#10;Каримова Е.Ю. - зам.директора по ВР&#10;"/>
                </v:shape>
              </w:pict>
            </w: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31550C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28" type="#_x0000_t136" style="position:absolute;left:0;text-align:left;margin-left:-12.65pt;margin-top:18.5pt;width:493.25pt;height:243.75pt;z-index:251662336;mso-wrap-distance-left:2.88pt;mso-wrap-distance-top:2.88pt;mso-wrap-distance-right:2.88pt;mso-wrap-distance-bottom:2.88pt" fillcolor="#99f" strokecolor="#f60" o:cliptowrap="t">
                  <v:fill color2="#099" focus="100%" type="gradient"/>
                  <v:shadow color="silver" opacity="52429f" offset="3pt,3pt"/>
                  <v:textpath style="font-family:&quot;Times New Roman&quot;;font-size:18pt;v-text-align:stretch-justify;v-text-kern:t" trim="t" fitpath="t" string="Программа&#10; профилактической работы&#10; «49+»&#10;"/>
                </v:shape>
              </w:pict>
            </w: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</w:p>
          <w:p w:rsidR="001E4F36" w:rsidRPr="00685897" w:rsidRDefault="0031550C" w:rsidP="00680632">
            <w:pPr>
              <w:spacing w:line="360" w:lineRule="auto"/>
              <w:ind w:left="16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29" type="#_x0000_t136" style="position:absolute;left:0;text-align:left;margin-left:271.8pt;margin-top:20.05pt;width:212.85pt;height:71.25pt;z-index:251663360;mso-wrap-distance-left:2.88pt;mso-wrap-distance-top:2.88pt;mso-wrap-distance-right:2.88pt;mso-wrap-distance-bottom:2.88pt" fillcolor="blue" strokecolor="#36c" o:cliptowrap="t">
                  <v:fill color2="#aaa"/>
                  <v:shadow color="#4d4d4d" opacity="52429f" offset=",3pt"/>
                  <v:textpath style="font-family:&quot;Times New Roman&quot;;font-size:12pt;v-text-spacing:78650f;v-text-kern:t" trim="t" fitpath="t" string="Шубина И.В. - зам.директора по ПВ&#10;Корнейкова Д.И.-педагог-психолог&#10;&#10;&#10;&#10;"/>
                </v:shape>
              </w:pict>
            </w:r>
          </w:p>
          <w:p w:rsidR="001E4F36" w:rsidRPr="00685897" w:rsidRDefault="001E4F36" w:rsidP="00680632">
            <w:pPr>
              <w:spacing w:line="360" w:lineRule="auto"/>
              <w:rPr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b/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b/>
                <w:sz w:val="28"/>
                <w:szCs w:val="28"/>
              </w:rPr>
            </w:pPr>
          </w:p>
          <w:p w:rsidR="001E4F36" w:rsidRPr="00685897" w:rsidRDefault="001E4F36" w:rsidP="00680632">
            <w:pPr>
              <w:spacing w:line="360" w:lineRule="auto"/>
              <w:ind w:left="1692"/>
              <w:jc w:val="center"/>
              <w:rPr>
                <w:b/>
                <w:sz w:val="28"/>
                <w:szCs w:val="28"/>
              </w:rPr>
            </w:pPr>
            <w:r w:rsidRPr="00685897">
              <w:rPr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922" w:type="dxa"/>
          </w:tcPr>
          <w:p w:rsidR="001E4F36" w:rsidRPr="00685897" w:rsidRDefault="001E4F36" w:rsidP="00680632">
            <w:pPr>
              <w:spacing w:line="360" w:lineRule="auto"/>
              <w:ind w:left="2520"/>
              <w:rPr>
                <w:sz w:val="28"/>
                <w:szCs w:val="28"/>
              </w:rPr>
            </w:pPr>
          </w:p>
        </w:tc>
      </w:tr>
      <w:tr w:rsidR="001E4F36" w:rsidRPr="00685897" w:rsidTr="00680632">
        <w:tc>
          <w:tcPr>
            <w:tcW w:w="8901" w:type="dxa"/>
          </w:tcPr>
          <w:p w:rsidR="001E4F36" w:rsidRPr="00685897" w:rsidRDefault="001E4F36" w:rsidP="00680632">
            <w:pPr>
              <w:numPr>
                <w:ilvl w:val="0"/>
                <w:numId w:val="1"/>
              </w:numPr>
              <w:spacing w:line="360" w:lineRule="auto"/>
              <w:ind w:left="169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Пояснительная</w:t>
            </w:r>
            <w:r w:rsidRPr="00685897">
              <w:rPr>
                <w:sz w:val="28"/>
                <w:szCs w:val="28"/>
              </w:rPr>
              <w:t xml:space="preserve"> записка</w:t>
            </w:r>
          </w:p>
          <w:p w:rsidR="001E4F36" w:rsidRPr="00685897" w:rsidRDefault="001E4F36" w:rsidP="00680632">
            <w:pPr>
              <w:numPr>
                <w:ilvl w:val="0"/>
                <w:numId w:val="1"/>
              </w:numPr>
              <w:spacing w:line="360" w:lineRule="auto"/>
              <w:ind w:left="1692" w:firstLine="0"/>
              <w:rPr>
                <w:sz w:val="28"/>
                <w:szCs w:val="28"/>
              </w:rPr>
            </w:pPr>
            <w:r w:rsidRPr="00685897">
              <w:rPr>
                <w:sz w:val="28"/>
                <w:szCs w:val="28"/>
              </w:rPr>
              <w:t>Нормативно-правовая  основа программы</w:t>
            </w:r>
          </w:p>
          <w:p w:rsidR="001E4F36" w:rsidRPr="00685897" w:rsidRDefault="001E4F36" w:rsidP="00680632">
            <w:pPr>
              <w:numPr>
                <w:ilvl w:val="0"/>
                <w:numId w:val="1"/>
              </w:numPr>
              <w:spacing w:line="360" w:lineRule="auto"/>
              <w:ind w:left="1692" w:firstLine="0"/>
              <w:rPr>
                <w:sz w:val="28"/>
                <w:szCs w:val="28"/>
              </w:rPr>
            </w:pPr>
            <w:r w:rsidRPr="00685897">
              <w:rPr>
                <w:iCs/>
                <w:sz w:val="28"/>
                <w:szCs w:val="28"/>
              </w:rPr>
              <w:t>Концептуальные основы</w:t>
            </w:r>
          </w:p>
          <w:p w:rsidR="001E4F36" w:rsidRPr="00685897" w:rsidRDefault="001E4F36" w:rsidP="00680632">
            <w:pPr>
              <w:numPr>
                <w:ilvl w:val="0"/>
                <w:numId w:val="1"/>
              </w:numPr>
              <w:spacing w:line="360" w:lineRule="auto"/>
              <w:ind w:left="1692" w:firstLine="0"/>
              <w:rPr>
                <w:sz w:val="28"/>
                <w:szCs w:val="28"/>
              </w:rPr>
            </w:pPr>
            <w:r w:rsidRPr="00685897">
              <w:rPr>
                <w:sz w:val="28"/>
                <w:szCs w:val="28"/>
              </w:rPr>
              <w:t>Цели и задачи</w:t>
            </w:r>
          </w:p>
          <w:p w:rsidR="001E4F36" w:rsidRPr="00685897" w:rsidRDefault="001E4F36" w:rsidP="00680632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692" w:firstLine="0"/>
              <w:rPr>
                <w:sz w:val="28"/>
                <w:szCs w:val="28"/>
              </w:rPr>
            </w:pPr>
            <w:r w:rsidRPr="00685897">
              <w:rPr>
                <w:sz w:val="28"/>
                <w:szCs w:val="28"/>
              </w:rPr>
              <w:t>Содержание деятельности программы профилактической работы, ориентированной на формирование ценностей здорового образа жизни</w:t>
            </w:r>
          </w:p>
          <w:p w:rsidR="001E4F36" w:rsidRPr="00685897" w:rsidRDefault="001E4F36" w:rsidP="00680632">
            <w:pPr>
              <w:spacing w:line="360" w:lineRule="auto"/>
              <w:ind w:left="1692"/>
              <w:rPr>
                <w:sz w:val="28"/>
                <w:szCs w:val="28"/>
              </w:rPr>
            </w:pPr>
            <w:r w:rsidRPr="006858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«49 +»</w:t>
            </w:r>
          </w:p>
          <w:p w:rsidR="001E4F36" w:rsidRPr="00685897" w:rsidRDefault="001E4F36" w:rsidP="00680632">
            <w:pPr>
              <w:numPr>
                <w:ilvl w:val="0"/>
                <w:numId w:val="1"/>
              </w:numPr>
              <w:spacing w:line="360" w:lineRule="auto"/>
              <w:ind w:left="1692" w:firstLine="0"/>
              <w:rPr>
                <w:sz w:val="28"/>
                <w:szCs w:val="28"/>
              </w:rPr>
            </w:pPr>
            <w:r w:rsidRPr="00685897">
              <w:rPr>
                <w:sz w:val="28"/>
                <w:szCs w:val="28"/>
              </w:rPr>
              <w:t>Характеристика основных ресурсов реализации программы</w:t>
            </w:r>
          </w:p>
          <w:p w:rsidR="001E4F36" w:rsidRPr="00685897" w:rsidRDefault="001E4F36" w:rsidP="00680632">
            <w:pPr>
              <w:pStyle w:val="2"/>
              <w:numPr>
                <w:ilvl w:val="0"/>
                <w:numId w:val="1"/>
              </w:numPr>
              <w:spacing w:line="360" w:lineRule="auto"/>
              <w:ind w:left="1692" w:firstLine="0"/>
              <w:rPr>
                <w:rFonts w:ascii="Times New Roman" w:hAnsi="Times New Roman" w:cs="Times New Roman"/>
                <w:b w:val="0"/>
                <w:i w:val="0"/>
              </w:rPr>
            </w:pPr>
            <w:r w:rsidRPr="00685897">
              <w:rPr>
                <w:rFonts w:ascii="Times New Roman" w:hAnsi="Times New Roman" w:cs="Times New Roman"/>
                <w:b w:val="0"/>
                <w:i w:val="0"/>
              </w:rPr>
              <w:t xml:space="preserve">Планируемые результаты </w:t>
            </w:r>
          </w:p>
          <w:p w:rsidR="001E4F36" w:rsidRPr="00685897" w:rsidRDefault="001E4F36" w:rsidP="00680632">
            <w:pPr>
              <w:pStyle w:val="2"/>
              <w:numPr>
                <w:ilvl w:val="0"/>
                <w:numId w:val="1"/>
              </w:numPr>
              <w:spacing w:line="360" w:lineRule="auto"/>
              <w:ind w:left="1692" w:firstLine="0"/>
              <w:rPr>
                <w:rFonts w:ascii="Times New Roman" w:hAnsi="Times New Roman" w:cs="Times New Roman"/>
                <w:b w:val="0"/>
              </w:rPr>
            </w:pPr>
            <w:r w:rsidRPr="00685897">
              <w:rPr>
                <w:rFonts w:ascii="Times New Roman" w:hAnsi="Times New Roman" w:cs="Times New Roman"/>
                <w:b w:val="0"/>
                <w:i w:val="0"/>
              </w:rPr>
              <w:t>Мониторинг  результатов реализации программы</w:t>
            </w:r>
            <w:r w:rsidRPr="00685897">
              <w:rPr>
                <w:rFonts w:ascii="Times New Roman" w:hAnsi="Times New Roman" w:cs="Times New Roman"/>
                <w:b w:val="0"/>
              </w:rPr>
              <w:t>.</w:t>
            </w:r>
          </w:p>
          <w:p w:rsidR="001E4F36" w:rsidRPr="00685897" w:rsidRDefault="001E4F36" w:rsidP="00680632">
            <w:pPr>
              <w:numPr>
                <w:ilvl w:val="0"/>
                <w:numId w:val="1"/>
              </w:numPr>
              <w:spacing w:line="360" w:lineRule="auto"/>
              <w:ind w:left="1692" w:firstLine="0"/>
              <w:rPr>
                <w:sz w:val="28"/>
                <w:szCs w:val="28"/>
              </w:rPr>
            </w:pPr>
            <w:r w:rsidRPr="00685897">
              <w:rPr>
                <w:sz w:val="28"/>
                <w:szCs w:val="28"/>
              </w:rPr>
              <w:t>Результаты реализации программы</w:t>
            </w:r>
          </w:p>
          <w:p w:rsidR="001E4F36" w:rsidRPr="00685897" w:rsidRDefault="001E4F36" w:rsidP="00680632">
            <w:pPr>
              <w:numPr>
                <w:ilvl w:val="0"/>
                <w:numId w:val="1"/>
              </w:numPr>
              <w:spacing w:line="360" w:lineRule="auto"/>
              <w:ind w:left="1692" w:firstLine="0"/>
              <w:rPr>
                <w:sz w:val="28"/>
                <w:szCs w:val="28"/>
              </w:rPr>
            </w:pPr>
            <w:r w:rsidRPr="00685897">
              <w:rPr>
                <w:sz w:val="28"/>
                <w:szCs w:val="28"/>
              </w:rPr>
              <w:t>Приложения</w:t>
            </w:r>
          </w:p>
          <w:p w:rsidR="001E4F36" w:rsidRPr="00685897" w:rsidRDefault="001E4F36" w:rsidP="00680632">
            <w:pPr>
              <w:spacing w:line="360" w:lineRule="auto"/>
              <w:ind w:left="1692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1E4F36" w:rsidRPr="00685897" w:rsidRDefault="001E4F36" w:rsidP="00680632">
            <w:pPr>
              <w:spacing w:line="360" w:lineRule="auto"/>
              <w:ind w:left="1620" w:firstLine="900"/>
              <w:rPr>
                <w:sz w:val="28"/>
                <w:szCs w:val="28"/>
              </w:rPr>
            </w:pPr>
          </w:p>
        </w:tc>
      </w:tr>
    </w:tbl>
    <w:p w:rsidR="001E4F36" w:rsidRPr="00685897" w:rsidRDefault="001E4F36" w:rsidP="001E4F36">
      <w:pPr>
        <w:rPr>
          <w:sz w:val="28"/>
          <w:szCs w:val="28"/>
        </w:rPr>
      </w:pPr>
    </w:p>
    <w:p w:rsidR="001E4F36" w:rsidRPr="00685897" w:rsidRDefault="001E4F36" w:rsidP="001E4F36">
      <w:pPr>
        <w:spacing w:after="200" w:line="276" w:lineRule="auto"/>
        <w:jc w:val="center"/>
        <w:rPr>
          <w:b/>
          <w:sz w:val="28"/>
          <w:szCs w:val="28"/>
        </w:rPr>
      </w:pPr>
      <w:r w:rsidRPr="00685897">
        <w:rPr>
          <w:sz w:val="28"/>
          <w:szCs w:val="28"/>
        </w:rPr>
        <w:br w:type="page"/>
      </w:r>
      <w:r w:rsidRPr="00685897">
        <w:rPr>
          <w:b/>
          <w:sz w:val="28"/>
          <w:szCs w:val="28"/>
        </w:rPr>
        <w:lastRenderedPageBreak/>
        <w:t>Пояснительная записка</w:t>
      </w:r>
    </w:p>
    <w:p w:rsidR="001E4F36" w:rsidRPr="00685897" w:rsidRDefault="001E4F36" w:rsidP="001E4F36">
      <w:pPr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b/>
          <w:sz w:val="28"/>
          <w:szCs w:val="28"/>
        </w:rPr>
        <w:t xml:space="preserve">   </w:t>
      </w:r>
      <w:r w:rsidRPr="00685897">
        <w:rPr>
          <w:sz w:val="28"/>
          <w:szCs w:val="28"/>
        </w:rPr>
        <w:t>Актуальность  проблемы  профилактики  наркомании определяется изменением  в нашей стране, основной  тенденцией которой  является катастрофический  рост числа  зависимых, прежде всего среди детей и подростков.</w:t>
      </w:r>
    </w:p>
    <w:p w:rsidR="001E4F36" w:rsidRPr="00685897" w:rsidRDefault="001E4F36" w:rsidP="001E4F36">
      <w:pPr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Отсутствие в стране  действенных  профилактических программ, как наиболее эффективного  направления  профилактической  деятельности, создало  предпосылки к угрозе национальной  безопасности, связанной  с эпидемией  зависимости среди молодежи.</w:t>
      </w:r>
    </w:p>
    <w:p w:rsidR="001E4F36" w:rsidRPr="00685897" w:rsidRDefault="001E4F36" w:rsidP="001E4F36">
      <w:pPr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Школа как социальный институт обладает рядом  уникальных  возможностей для успешной  профилактики и реабилитации, так как может:</w:t>
      </w:r>
    </w:p>
    <w:p w:rsidR="001E4F36" w:rsidRPr="00685897" w:rsidRDefault="001E4F36" w:rsidP="001E4F36">
      <w:pPr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прививать учащимся  навыки здорового образа жизни в процессе обучения  и контроля над их усвоением;</w:t>
      </w:r>
    </w:p>
    <w:p w:rsidR="001E4F36" w:rsidRPr="00685897" w:rsidRDefault="001E4F36" w:rsidP="001E4F36">
      <w:pPr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влиять на уровень притязаний и самооценку несовершеннолетних;</w:t>
      </w:r>
    </w:p>
    <w:p w:rsidR="001E4F36" w:rsidRPr="00685897" w:rsidRDefault="001E4F36" w:rsidP="001E4F36">
      <w:pPr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осуществлять  совместную работу с семьей подростка для контроля над ситуацией;</w:t>
      </w:r>
    </w:p>
    <w:p w:rsidR="001E4F36" w:rsidRPr="00685897" w:rsidRDefault="001E4F36" w:rsidP="001E4F36">
      <w:pPr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привлекать различных  специалистов (медиков, психологов, социальных  педагогов и др.) для осуществления профилактических  и реабилитационных мероприятий.</w:t>
      </w:r>
    </w:p>
    <w:p w:rsidR="001E4F36" w:rsidRPr="00685897" w:rsidRDefault="001E4F36" w:rsidP="001E4F36">
      <w:pPr>
        <w:pStyle w:val="a3"/>
        <w:spacing w:line="360" w:lineRule="auto"/>
        <w:ind w:firstLine="900"/>
        <w:rPr>
          <w:szCs w:val="28"/>
        </w:rPr>
      </w:pPr>
      <w:r w:rsidRPr="00685897">
        <w:rPr>
          <w:szCs w:val="28"/>
        </w:rPr>
        <w:t xml:space="preserve">Уникальность программы состоит в том, что разработана система воспитательной работы с </w:t>
      </w:r>
      <w:r>
        <w:rPr>
          <w:szCs w:val="28"/>
        </w:rPr>
        <w:t>об</w:t>
      </w:r>
      <w:r w:rsidRPr="00685897">
        <w:rPr>
          <w:szCs w:val="28"/>
        </w:rPr>
        <w:t>уча</w:t>
      </w:r>
      <w:r>
        <w:rPr>
          <w:szCs w:val="28"/>
        </w:rPr>
        <w:t>ю</w:t>
      </w:r>
      <w:r w:rsidRPr="00685897">
        <w:rPr>
          <w:szCs w:val="28"/>
        </w:rPr>
        <w:t>щимися: общешкольные мероприятия, лекции и беседы для проведения классных часов, коллективно-творческие дела детской организации, работа с родителями, разработаны рекомендации для школьников, классных руководителей и родителей.</w:t>
      </w:r>
    </w:p>
    <w:p w:rsidR="001E4F36" w:rsidRPr="00685897" w:rsidRDefault="001E4F36" w:rsidP="001E4F36">
      <w:pPr>
        <w:pStyle w:val="a3"/>
        <w:spacing w:line="360" w:lineRule="auto"/>
        <w:ind w:firstLine="900"/>
        <w:rPr>
          <w:szCs w:val="28"/>
        </w:rPr>
      </w:pPr>
      <w:r w:rsidRPr="00685897">
        <w:rPr>
          <w:szCs w:val="28"/>
        </w:rPr>
        <w:t xml:space="preserve">    Программа рассчитана на детей младшего школьного возраста, подростков, молодежь, родителей.</w:t>
      </w:r>
    </w:p>
    <w:p w:rsidR="001E4F36" w:rsidRPr="00685897" w:rsidRDefault="001E4F36" w:rsidP="001E4F36">
      <w:pPr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Основными целевыми аудиториями  реализации программы являются: семья, школа, места досуга. </w:t>
      </w:r>
    </w:p>
    <w:p w:rsidR="001E4F36" w:rsidRPr="00685897" w:rsidRDefault="001E4F36" w:rsidP="001E4F36">
      <w:pPr>
        <w:spacing w:before="100" w:beforeAutospacing="1" w:after="100" w:afterAutospacing="1" w:line="360" w:lineRule="auto"/>
        <w:jc w:val="center"/>
        <w:outlineLvl w:val="3"/>
        <w:rPr>
          <w:b/>
          <w:sz w:val="28"/>
          <w:szCs w:val="28"/>
        </w:rPr>
      </w:pPr>
      <w:r w:rsidRPr="00685897">
        <w:rPr>
          <w:b/>
          <w:sz w:val="28"/>
          <w:szCs w:val="28"/>
        </w:rPr>
        <w:lastRenderedPageBreak/>
        <w:t>Нормативно-правовая  основа программы</w:t>
      </w:r>
    </w:p>
    <w:p w:rsidR="001E4F36" w:rsidRPr="00685897" w:rsidRDefault="001E4F36" w:rsidP="001E4F36">
      <w:pPr>
        <w:spacing w:before="100" w:beforeAutospacing="1" w:after="100" w:afterAutospacing="1" w:line="360" w:lineRule="auto"/>
        <w:jc w:val="both"/>
        <w:outlineLvl w:val="3"/>
        <w:rPr>
          <w:bCs/>
          <w:sz w:val="28"/>
          <w:szCs w:val="28"/>
        </w:rPr>
      </w:pPr>
      <w:r w:rsidRPr="00685897">
        <w:rPr>
          <w:b/>
          <w:bCs/>
          <w:sz w:val="28"/>
          <w:szCs w:val="28"/>
        </w:rPr>
        <w:t> </w:t>
      </w:r>
      <w:r w:rsidRPr="00685897">
        <w:rPr>
          <w:b/>
          <w:bCs/>
          <w:sz w:val="28"/>
          <w:szCs w:val="28"/>
        </w:rPr>
        <w:tab/>
      </w:r>
      <w:r w:rsidRPr="00685897">
        <w:rPr>
          <w:bCs/>
          <w:sz w:val="28"/>
          <w:szCs w:val="28"/>
        </w:rPr>
        <w:t>Общество, в котором мы живем, характеризуется крайней степенью социальной и политической нестабильности. Девальвация культурных ценностей, неуверенность в завтрашнем дне, неспособность части населения, а особенно подростков и молодежи, активно справляться с жизненными трудностями.</w:t>
      </w:r>
    </w:p>
    <w:p w:rsidR="001E4F36" w:rsidRPr="00685897" w:rsidRDefault="001E4F36" w:rsidP="001E4F36">
      <w:pPr>
        <w:spacing w:before="100" w:beforeAutospacing="1" w:after="100" w:afterAutospacing="1" w:line="360" w:lineRule="auto"/>
        <w:jc w:val="both"/>
        <w:outlineLvl w:val="3"/>
        <w:rPr>
          <w:color w:val="FF0000"/>
          <w:sz w:val="28"/>
          <w:szCs w:val="28"/>
        </w:rPr>
      </w:pPr>
      <w:r w:rsidRPr="00685897">
        <w:rPr>
          <w:sz w:val="28"/>
          <w:szCs w:val="28"/>
        </w:rPr>
        <w:t xml:space="preserve">В основу программы </w:t>
      </w:r>
      <w:r>
        <w:rPr>
          <w:sz w:val="28"/>
          <w:szCs w:val="28"/>
        </w:rPr>
        <w:t>«49 +»</w:t>
      </w:r>
      <w:r w:rsidRPr="00685897">
        <w:rPr>
          <w:sz w:val="28"/>
          <w:szCs w:val="28"/>
        </w:rPr>
        <w:t xml:space="preserve"> положены:  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Федеральный закон. Об основах системы профилактики безнадзорности и правонарушений несовершеннолетн</w:t>
      </w:r>
      <w:r w:rsidR="00F14EBD">
        <w:rPr>
          <w:sz w:val="28"/>
          <w:szCs w:val="28"/>
        </w:rPr>
        <w:t xml:space="preserve">их. От 24 июня 1999г, №120 – ФЗ </w:t>
      </w:r>
      <w:r w:rsidR="00F14EBD" w:rsidRPr="0043216E">
        <w:rPr>
          <w:spacing w:val="2"/>
          <w:sz w:val="27"/>
          <w:szCs w:val="27"/>
          <w:shd w:val="clear" w:color="auto" w:fill="FFFFFF"/>
        </w:rPr>
        <w:t>(с изменениями на 13 июля 2015 года).</w:t>
      </w:r>
    </w:p>
    <w:p w:rsidR="001E4F36" w:rsidRPr="00F14EBD" w:rsidRDefault="001E4F36" w:rsidP="00F14EBD">
      <w:pPr>
        <w:pStyle w:val="ac"/>
        <w:numPr>
          <w:ilvl w:val="0"/>
          <w:numId w:val="11"/>
        </w:numPr>
        <w:tabs>
          <w:tab w:val="clear" w:pos="720"/>
          <w:tab w:val="num" w:pos="709"/>
        </w:tabs>
        <w:spacing w:line="360" w:lineRule="auto"/>
        <w:ind w:hanging="720"/>
        <w:jc w:val="both"/>
        <w:rPr>
          <w:sz w:val="28"/>
          <w:szCs w:val="28"/>
        </w:rPr>
      </w:pPr>
      <w:r w:rsidRPr="00F14EBD">
        <w:rPr>
          <w:sz w:val="28"/>
          <w:szCs w:val="28"/>
        </w:rPr>
        <w:t>Конвенция о правах ребенка. От 20.11.1989</w:t>
      </w:r>
      <w:r w:rsidR="00F14EBD">
        <w:rPr>
          <w:sz w:val="28"/>
          <w:szCs w:val="28"/>
        </w:rPr>
        <w:t xml:space="preserve"> </w:t>
      </w:r>
      <w:r w:rsidRPr="00F14EBD">
        <w:rPr>
          <w:sz w:val="28"/>
          <w:szCs w:val="28"/>
        </w:rPr>
        <w:t>г.</w:t>
      </w:r>
    </w:p>
    <w:p w:rsidR="001E4F36" w:rsidRPr="00F14EBD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14EBD">
        <w:rPr>
          <w:sz w:val="28"/>
          <w:szCs w:val="28"/>
        </w:rPr>
        <w:t xml:space="preserve">Федеральный закон РФ. Об основных гарантиях прав ребенка от 24.07.1998г, №124 </w:t>
      </w:r>
      <w:r w:rsidR="00F14EBD">
        <w:rPr>
          <w:sz w:val="28"/>
          <w:szCs w:val="28"/>
        </w:rPr>
        <w:t>–</w:t>
      </w:r>
      <w:r w:rsidRPr="00F14EBD">
        <w:rPr>
          <w:sz w:val="28"/>
          <w:szCs w:val="28"/>
        </w:rPr>
        <w:t xml:space="preserve"> ФЗ</w:t>
      </w:r>
      <w:r w:rsidR="00F14EBD">
        <w:rPr>
          <w:sz w:val="28"/>
          <w:szCs w:val="28"/>
        </w:rPr>
        <w:t xml:space="preserve"> (ред.от 02.12.2013 г.)</w:t>
      </w:r>
      <w:r w:rsidRPr="00F14EBD">
        <w:rPr>
          <w:sz w:val="28"/>
          <w:szCs w:val="28"/>
        </w:rPr>
        <w:t>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Закон Свердловской области. О защите прав ребенка. От 23.10.1995г, №28 – ОЗ</w:t>
      </w:r>
      <w:r w:rsidR="00E474A7">
        <w:rPr>
          <w:sz w:val="28"/>
          <w:szCs w:val="28"/>
        </w:rPr>
        <w:t xml:space="preserve"> (ред.от 03</w:t>
      </w:r>
      <w:r w:rsidRPr="00685897">
        <w:rPr>
          <w:sz w:val="28"/>
          <w:szCs w:val="28"/>
        </w:rPr>
        <w:t>.</w:t>
      </w:r>
      <w:r w:rsidR="00E474A7">
        <w:rPr>
          <w:sz w:val="28"/>
          <w:szCs w:val="28"/>
        </w:rPr>
        <w:t>12.2014 г.)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Гражданский кодекс РФ.</w:t>
      </w:r>
      <w:r w:rsidR="00E474A7">
        <w:rPr>
          <w:sz w:val="28"/>
          <w:szCs w:val="28"/>
        </w:rPr>
        <w:t xml:space="preserve"> От 30.11.1994 г. № 51-ФЗ</w:t>
      </w:r>
      <w:r w:rsidR="008E42C9">
        <w:rPr>
          <w:sz w:val="28"/>
          <w:szCs w:val="28"/>
        </w:rPr>
        <w:t xml:space="preserve">                                           </w:t>
      </w:r>
      <w:r w:rsidR="00E474A7">
        <w:rPr>
          <w:sz w:val="28"/>
          <w:szCs w:val="28"/>
        </w:rPr>
        <w:t xml:space="preserve"> (ред. от 01.01.2015 г.)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Кодекс РФ об административных правонарушениях. Федеральный закон РФ от 30.12.2001г. №195 – ФЗ.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Уголовный кодекс РФ.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Закон Свердловской области. О профилактике безнадзорности и правонарушений несовершеннолетних в Свердловской области. От 28 ноября 2001г. № 58 – ОЗ.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Федеральный закон РФ. О противодействии экстремистской деятельности. От 25.07.2002. №114 – ФЗ.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Закон Свердловской области. О профилактике наркомании и токсикомании на территории Свердловской области. От 19.12.1997г. №78 – ОЗ.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lastRenderedPageBreak/>
        <w:t>Федеральный закон РФ. О наркотических средствах и психотропных веществах. От 08.01.1988г. №3 – ФЗ</w:t>
      </w:r>
      <w:r w:rsidR="009B3E61">
        <w:rPr>
          <w:sz w:val="28"/>
          <w:szCs w:val="28"/>
        </w:rPr>
        <w:t xml:space="preserve"> (ред.03.02.2015 г.)</w:t>
      </w:r>
      <w:r w:rsidRPr="00685897">
        <w:rPr>
          <w:sz w:val="28"/>
          <w:szCs w:val="28"/>
        </w:rPr>
        <w:t>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Федеральный закон РФ. Об ограничении курения табака. От 10.07.2001г. №87 – ФЗ.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Федеральный закон РФ. О внесении изменений в статью 19 закона РФ «Об образовании». От 16 марта 2006</w:t>
      </w:r>
      <w:r w:rsidR="009B3E61">
        <w:rPr>
          <w:sz w:val="28"/>
          <w:szCs w:val="28"/>
        </w:rPr>
        <w:t xml:space="preserve"> </w:t>
      </w:r>
      <w:r w:rsidRPr="00685897">
        <w:rPr>
          <w:sz w:val="28"/>
          <w:szCs w:val="28"/>
        </w:rPr>
        <w:t>г. №</w:t>
      </w:r>
      <w:r w:rsidR="009B3E61">
        <w:rPr>
          <w:sz w:val="28"/>
          <w:szCs w:val="28"/>
        </w:rPr>
        <w:t xml:space="preserve"> </w:t>
      </w:r>
      <w:r w:rsidRPr="00685897">
        <w:rPr>
          <w:sz w:val="28"/>
          <w:szCs w:val="28"/>
        </w:rPr>
        <w:t>42 – ФЗ.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Федеральный закон РФ. О противодействии терроризму. От 6 марта 2006</w:t>
      </w:r>
      <w:r w:rsidR="009B3E61">
        <w:rPr>
          <w:sz w:val="28"/>
          <w:szCs w:val="28"/>
        </w:rPr>
        <w:t xml:space="preserve"> </w:t>
      </w:r>
      <w:r w:rsidRPr="00685897">
        <w:rPr>
          <w:sz w:val="28"/>
          <w:szCs w:val="28"/>
        </w:rPr>
        <w:t>г. №35 – ФЗ.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Постановление правительства Свердловской области. Об утверждении Положения о порядке выявления и учета детей, подлежащих обязательному обучению в образовательных учреждениях, реализующие образовательные программы основного общего образования в Свердловской области. От 26.04.2004. №308 – ПП.</w:t>
      </w:r>
    </w:p>
    <w:p w:rsidR="001E4F36" w:rsidRPr="00685897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Постановление правительства Свердловской области. Об утверждении примерных форм документов персонифицированного учета несовершеннолетних и семей, находящихся в социально опасном положении, и  порядка их заполнения в Свердловской области. От 26.03.2004. №206 – ПП.</w:t>
      </w:r>
    </w:p>
    <w:p w:rsidR="001E4F36" w:rsidRDefault="001E4F36" w:rsidP="001E4F36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Постановление правительства Свердловской области. Об утверждении положения о порядке финансирования расходов, связанных с организацией начального общего, основного общего, среднего (полного) общего образования детей на дому. От 02.08.2005. №</w:t>
      </w:r>
      <w:r w:rsidR="009B3E61">
        <w:rPr>
          <w:sz w:val="28"/>
          <w:szCs w:val="28"/>
        </w:rPr>
        <w:t xml:space="preserve"> </w:t>
      </w:r>
      <w:r w:rsidRPr="00685897">
        <w:rPr>
          <w:sz w:val="28"/>
          <w:szCs w:val="28"/>
        </w:rPr>
        <w:t>618 – ПП.</w:t>
      </w:r>
    </w:p>
    <w:p w:rsidR="00163350" w:rsidRDefault="00163350" w:rsidP="00163350">
      <w:pPr>
        <w:pStyle w:val="ac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r w:rsidRPr="00163350">
        <w:rPr>
          <w:sz w:val="28"/>
          <w:szCs w:val="28"/>
        </w:rPr>
        <w:t>Свердловской обла</w:t>
      </w:r>
      <w:r>
        <w:rPr>
          <w:sz w:val="28"/>
          <w:szCs w:val="28"/>
        </w:rPr>
        <w:t>сти от 16.07.2009 N 73-ОЗ</w:t>
      </w:r>
      <w:r>
        <w:rPr>
          <w:sz w:val="28"/>
          <w:szCs w:val="28"/>
        </w:rPr>
        <w:br/>
        <w:t xml:space="preserve">(ред.от 10.06.2010) </w:t>
      </w:r>
      <w:r w:rsidRPr="00163350">
        <w:rPr>
          <w:sz w:val="28"/>
          <w:szCs w:val="28"/>
        </w:rPr>
        <w:t xml:space="preserve"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</w:t>
      </w:r>
      <w:r w:rsidRPr="00163350">
        <w:rPr>
          <w:sz w:val="28"/>
          <w:szCs w:val="28"/>
        </w:rPr>
        <w:lastRenderedPageBreak/>
        <w:t>родителей (лиц, их заменяющих) или лиц, осуществляющих мероприятия с участием детей"</w:t>
      </w:r>
    </w:p>
    <w:p w:rsidR="001E4F36" w:rsidRDefault="00163350" w:rsidP="000D0499">
      <w:pPr>
        <w:pStyle w:val="ac"/>
        <w:widowControl w:val="0"/>
        <w:numPr>
          <w:ilvl w:val="0"/>
          <w:numId w:val="11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163350">
        <w:rPr>
          <w:sz w:val="28"/>
          <w:szCs w:val="28"/>
        </w:rPr>
        <w:t>Федеральн</w:t>
      </w:r>
      <w:r w:rsidR="000D0499">
        <w:rPr>
          <w:sz w:val="28"/>
          <w:szCs w:val="28"/>
        </w:rPr>
        <w:t xml:space="preserve">ый закон от 21.11.2011 N 323-ФЗ (ред. от 31.12.2014)  </w:t>
      </w:r>
      <w:r w:rsidRPr="00163350">
        <w:rPr>
          <w:sz w:val="28"/>
          <w:szCs w:val="28"/>
        </w:rPr>
        <w:t>"Об основах охраны здоровья граждан в Российской Федерации"</w:t>
      </w:r>
      <w:r w:rsidR="000D0499">
        <w:rPr>
          <w:sz w:val="28"/>
          <w:szCs w:val="28"/>
        </w:rPr>
        <w:t>.</w:t>
      </w:r>
    </w:p>
    <w:p w:rsidR="001E4F36" w:rsidRPr="00685897" w:rsidRDefault="001E4F36" w:rsidP="001E4F36">
      <w:pPr>
        <w:spacing w:after="200" w:line="276" w:lineRule="auto"/>
        <w:rPr>
          <w:b/>
          <w:iCs/>
          <w:sz w:val="28"/>
          <w:szCs w:val="28"/>
        </w:rPr>
      </w:pPr>
    </w:p>
    <w:p w:rsidR="001E4F36" w:rsidRPr="00685897" w:rsidRDefault="001E4F36" w:rsidP="001E4F36">
      <w:pPr>
        <w:spacing w:line="360" w:lineRule="auto"/>
        <w:jc w:val="center"/>
        <w:rPr>
          <w:sz w:val="28"/>
          <w:szCs w:val="28"/>
        </w:rPr>
      </w:pPr>
      <w:r w:rsidRPr="00685897">
        <w:rPr>
          <w:b/>
          <w:iCs/>
          <w:sz w:val="28"/>
          <w:szCs w:val="28"/>
        </w:rPr>
        <w:t>Концептуальные основы</w:t>
      </w:r>
    </w:p>
    <w:p w:rsidR="001E4F36" w:rsidRPr="00685897" w:rsidRDefault="001E4F36" w:rsidP="001E4F36">
      <w:pPr>
        <w:spacing w:before="100" w:beforeAutospacing="1" w:after="100" w:afterAutospacing="1" w:line="360" w:lineRule="auto"/>
        <w:ind w:firstLine="708"/>
        <w:jc w:val="both"/>
        <w:outlineLvl w:val="3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Программа профилактической работы «</w:t>
      </w:r>
      <w:r>
        <w:rPr>
          <w:bCs/>
          <w:sz w:val="28"/>
          <w:szCs w:val="28"/>
        </w:rPr>
        <w:t>49+</w:t>
      </w:r>
      <w:r w:rsidRPr="00685897">
        <w:rPr>
          <w:bCs/>
          <w:sz w:val="28"/>
          <w:szCs w:val="28"/>
        </w:rPr>
        <w:t xml:space="preserve">» направлена на разработку системы </w:t>
      </w:r>
      <w:r w:rsidRPr="00685897">
        <w:rPr>
          <w:sz w:val="28"/>
          <w:szCs w:val="28"/>
        </w:rPr>
        <w:t>профилактики наркомании .</w:t>
      </w:r>
      <w:r w:rsidRPr="00685897">
        <w:rPr>
          <w:bCs/>
          <w:sz w:val="28"/>
          <w:szCs w:val="28"/>
        </w:rPr>
        <w:t xml:space="preserve"> Первичная профилактика – это система мер, направленная на предотвращение или отсрочку по возрасту возникновения зависимостей.</w:t>
      </w:r>
    </w:p>
    <w:p w:rsidR="001E4F36" w:rsidRPr="00685897" w:rsidRDefault="001E4F36" w:rsidP="001E4F36">
      <w:pPr>
        <w:spacing w:before="100" w:beforeAutospacing="1" w:after="100" w:afterAutospacing="1" w:line="360" w:lineRule="auto"/>
        <w:ind w:firstLine="708"/>
        <w:jc w:val="both"/>
        <w:outlineLvl w:val="3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Часто подростки предоставлены сами себе, их воспитанием некогда заниматься ни школе, ни семье. Определенные трудности связаны и с возрастными особенностями: подростки склонны отрицать авторитеты взрослых.</w:t>
      </w:r>
    </w:p>
    <w:p w:rsidR="001E4F36" w:rsidRPr="00685897" w:rsidRDefault="001E4F36" w:rsidP="001E4F36">
      <w:pPr>
        <w:spacing w:line="360" w:lineRule="auto"/>
        <w:jc w:val="both"/>
        <w:rPr>
          <w:bCs/>
          <w:sz w:val="28"/>
          <w:szCs w:val="28"/>
        </w:rPr>
      </w:pPr>
      <w:r w:rsidRPr="00685897">
        <w:rPr>
          <w:rStyle w:val="a6"/>
          <w:iCs/>
          <w:sz w:val="28"/>
          <w:szCs w:val="28"/>
          <w:lang w:val="be-BY"/>
        </w:rPr>
        <w:t xml:space="preserve">Принципы реализации </w:t>
      </w:r>
      <w:r w:rsidRPr="00685897">
        <w:rPr>
          <w:bCs/>
          <w:sz w:val="28"/>
          <w:szCs w:val="28"/>
        </w:rPr>
        <w:t xml:space="preserve">программы профилактической работы </w:t>
      </w:r>
      <w:r>
        <w:rPr>
          <w:bCs/>
          <w:sz w:val="28"/>
          <w:szCs w:val="28"/>
        </w:rPr>
        <w:t>«49 +»</w:t>
      </w:r>
      <w:r w:rsidRPr="00685897">
        <w:rPr>
          <w:bCs/>
          <w:sz w:val="28"/>
          <w:szCs w:val="28"/>
        </w:rPr>
        <w:t xml:space="preserve"> </w:t>
      </w:r>
    </w:p>
    <w:p w:rsidR="001E4F36" w:rsidRPr="00685897" w:rsidRDefault="001E4F36" w:rsidP="001E4F3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  <w:lang w:val="be-BY"/>
        </w:rPr>
        <w:t>Приоритет прав и  интересов учащихся;</w:t>
      </w:r>
    </w:p>
    <w:p w:rsidR="001E4F36" w:rsidRPr="00685897" w:rsidRDefault="001E4F36" w:rsidP="001E4F3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be-BY"/>
        </w:rPr>
      </w:pPr>
      <w:r w:rsidRPr="00685897">
        <w:rPr>
          <w:sz w:val="28"/>
          <w:szCs w:val="28"/>
          <w:lang w:val="be-BY"/>
        </w:rPr>
        <w:t>Личностно - ориентированный подход;</w:t>
      </w:r>
    </w:p>
    <w:p w:rsidR="001E4F36" w:rsidRPr="00685897" w:rsidRDefault="001E4F36" w:rsidP="001E4F3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be-BY"/>
        </w:rPr>
      </w:pPr>
      <w:r w:rsidRPr="00685897">
        <w:rPr>
          <w:sz w:val="28"/>
          <w:szCs w:val="28"/>
          <w:lang w:val="be-BY"/>
        </w:rPr>
        <w:t>Гуманистический характер деятельности;</w:t>
      </w:r>
    </w:p>
    <w:p w:rsidR="001E4F36" w:rsidRPr="00685897" w:rsidRDefault="001E4F36" w:rsidP="001E4F36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be-BY"/>
        </w:rPr>
      </w:pPr>
      <w:r w:rsidRPr="00685897">
        <w:rPr>
          <w:sz w:val="28"/>
          <w:szCs w:val="28"/>
          <w:lang w:val="be-BY"/>
        </w:rPr>
        <w:t>Доступность и конфиденциальность;</w:t>
      </w:r>
    </w:p>
    <w:p w:rsidR="001E4F36" w:rsidRPr="00685897" w:rsidRDefault="001E4F36" w:rsidP="001E4F36">
      <w:pPr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685897">
        <w:rPr>
          <w:rStyle w:val="a6"/>
          <w:b w:val="0"/>
          <w:iCs/>
          <w:sz w:val="28"/>
          <w:szCs w:val="28"/>
          <w:lang w:val="be-BY"/>
        </w:rPr>
        <w:t>Главный принцип самовоспитания: человек всегда и везде сам хозяин своей жизни и судьбы!</w:t>
      </w:r>
    </w:p>
    <w:p w:rsidR="001E4F36" w:rsidRPr="00685897" w:rsidRDefault="001E4F36" w:rsidP="001E4F36">
      <w:pPr>
        <w:spacing w:line="360" w:lineRule="auto"/>
        <w:jc w:val="center"/>
        <w:rPr>
          <w:b/>
          <w:sz w:val="28"/>
          <w:szCs w:val="28"/>
        </w:rPr>
      </w:pPr>
      <w:r w:rsidRPr="00685897">
        <w:rPr>
          <w:b/>
          <w:sz w:val="28"/>
          <w:szCs w:val="28"/>
        </w:rPr>
        <w:t>Цели и задачи.</w:t>
      </w:r>
    </w:p>
    <w:p w:rsidR="001E4F36" w:rsidRPr="00685897" w:rsidRDefault="001E4F36" w:rsidP="001E4F36">
      <w:pPr>
        <w:spacing w:before="100" w:beforeAutospacing="1" w:after="100" w:afterAutospacing="1" w:line="360" w:lineRule="auto"/>
        <w:jc w:val="both"/>
        <w:outlineLvl w:val="3"/>
        <w:rPr>
          <w:bCs/>
          <w:sz w:val="28"/>
          <w:szCs w:val="28"/>
        </w:rPr>
      </w:pPr>
      <w:r w:rsidRPr="00685897">
        <w:rPr>
          <w:b/>
          <w:bCs/>
          <w:sz w:val="28"/>
          <w:szCs w:val="28"/>
        </w:rPr>
        <w:t>Цель</w:t>
      </w:r>
      <w:r w:rsidRPr="00685897">
        <w:rPr>
          <w:bCs/>
          <w:sz w:val="28"/>
          <w:szCs w:val="28"/>
        </w:rPr>
        <w:t>: создание условий для формирования мотивации здорового образа жизни в молодежной среде и первичная профилактика наркомании,</w:t>
      </w:r>
      <w:r w:rsidRPr="00685897">
        <w:rPr>
          <w:sz w:val="28"/>
          <w:szCs w:val="28"/>
        </w:rPr>
        <w:t xml:space="preserve"> социально рискованного поведения несовершеннолетних</w:t>
      </w:r>
      <w:r w:rsidRPr="00685897">
        <w:rPr>
          <w:bCs/>
          <w:sz w:val="28"/>
          <w:szCs w:val="28"/>
        </w:rPr>
        <w:t xml:space="preserve"> </w:t>
      </w:r>
    </w:p>
    <w:p w:rsidR="001E4F36" w:rsidRPr="00685897" w:rsidRDefault="001E4F36" w:rsidP="001E4F36">
      <w:pPr>
        <w:spacing w:before="100" w:beforeAutospacing="1" w:after="100" w:afterAutospacing="1" w:line="360" w:lineRule="auto"/>
        <w:ind w:firstLine="708"/>
        <w:jc w:val="both"/>
        <w:outlineLvl w:val="3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lastRenderedPageBreak/>
        <w:t>Для достижения поставленной цели необходимо решить следующие задачи: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</w:rPr>
        <w:t xml:space="preserve">профилактика наркомании, токсикомании среди </w:t>
      </w:r>
      <w:r>
        <w:rPr>
          <w:sz w:val="28"/>
          <w:szCs w:val="28"/>
        </w:rPr>
        <w:t>об</w:t>
      </w:r>
      <w:r w:rsidRPr="0068589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85897">
        <w:rPr>
          <w:sz w:val="28"/>
          <w:szCs w:val="28"/>
        </w:rPr>
        <w:t>щихся школы;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</w:rPr>
        <w:t xml:space="preserve"> социальная адаптация подростков, оказавшихся в сложной жизненной ситуации;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</w:rPr>
        <w:t xml:space="preserve"> проведение воспитательно-профилактической и консультативной работы по предупреждению наркомании;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</w:rPr>
        <w:t>создание комплексной системы мер, направленной на ликвидацию вредных привычек на территории школы;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создание условий для личностного роста подростков и самореализации;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 xml:space="preserve">формирование у подростков навыков ответственного поведения; 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создание условий для формирования позитивного отношения к себе и окружающему миру;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привлечение активной молодежи к общественной деятельности по реализации проекта.</w:t>
      </w:r>
    </w:p>
    <w:p w:rsidR="001E4F36" w:rsidRPr="00685897" w:rsidRDefault="001E4F36" w:rsidP="001E4F36">
      <w:pPr>
        <w:spacing w:line="360" w:lineRule="auto"/>
        <w:jc w:val="center"/>
        <w:rPr>
          <w:b/>
          <w:sz w:val="28"/>
          <w:szCs w:val="28"/>
        </w:rPr>
      </w:pPr>
      <w:r w:rsidRPr="00685897">
        <w:rPr>
          <w:b/>
          <w:sz w:val="28"/>
          <w:szCs w:val="28"/>
        </w:rPr>
        <w:t xml:space="preserve">Содержание деятельности </w:t>
      </w:r>
      <w:r w:rsidRPr="00685897">
        <w:rPr>
          <w:b/>
          <w:bCs/>
          <w:sz w:val="28"/>
          <w:szCs w:val="28"/>
        </w:rPr>
        <w:t xml:space="preserve">программы профилактической работы </w:t>
      </w:r>
      <w:r>
        <w:rPr>
          <w:b/>
          <w:bCs/>
          <w:sz w:val="28"/>
          <w:szCs w:val="28"/>
        </w:rPr>
        <w:t>«49 +»</w:t>
      </w:r>
      <w:r w:rsidRPr="00685897">
        <w:rPr>
          <w:b/>
          <w:bCs/>
          <w:sz w:val="28"/>
          <w:szCs w:val="28"/>
        </w:rPr>
        <w:t xml:space="preserve"> </w:t>
      </w:r>
    </w:p>
    <w:p w:rsidR="001E4F36" w:rsidRPr="00685897" w:rsidRDefault="001E4F36" w:rsidP="001E4F36">
      <w:pPr>
        <w:spacing w:line="360" w:lineRule="auto"/>
        <w:jc w:val="both"/>
        <w:rPr>
          <w:bCs/>
          <w:sz w:val="28"/>
          <w:szCs w:val="28"/>
        </w:rPr>
      </w:pPr>
      <w:r w:rsidRPr="00685897">
        <w:rPr>
          <w:b/>
          <w:bCs/>
          <w:sz w:val="28"/>
          <w:szCs w:val="28"/>
        </w:rPr>
        <w:tab/>
      </w:r>
      <w:r w:rsidRPr="00685897">
        <w:rPr>
          <w:bCs/>
          <w:sz w:val="28"/>
          <w:szCs w:val="28"/>
        </w:rPr>
        <w:t xml:space="preserve">В данной программе мы предлагаем использование комплексных методик и программ, включающих творческие мероприятия, организацию доверительного общения среди подростков, предоставление альтернативы проведения свободного времени.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     Во время первого этапа происходит принципиальное принятие решения о том, что программа будет создана и реализована в школе. Во время первого этапа это решение обсуждается на административном совещании школьной администрации, на классных часах и родительских собраниях.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Формулируется  общий замысел программы, очерчиваются ее временные и функциональные границы. Конечным результатом (событием) этого этапа будет создание координационного совета. Совет является главным «штабом» по всем  проблемам программы.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708"/>
        <w:jc w:val="both"/>
        <w:rPr>
          <w:sz w:val="28"/>
          <w:szCs w:val="28"/>
        </w:rPr>
      </w:pPr>
      <w:r w:rsidRPr="00685897">
        <w:rPr>
          <w:sz w:val="28"/>
          <w:szCs w:val="28"/>
        </w:rPr>
        <w:lastRenderedPageBreak/>
        <w:t xml:space="preserve"> Координационный совет возглавляет директор школы, если это невозможно - его заместитель. В план должно войти максимальное количество разумных предложений, собранных на первом этапе во время проведения родительских собраний, педагогических советов и классных часов.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708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Важным результатом  является создание отряда помощников. На настоящий момент в школе существует </w:t>
      </w:r>
      <w:r>
        <w:rPr>
          <w:sz w:val="28"/>
          <w:szCs w:val="28"/>
        </w:rPr>
        <w:t>Совет старшеклассников</w:t>
      </w:r>
      <w:r w:rsidRPr="00685897">
        <w:rPr>
          <w:sz w:val="28"/>
          <w:szCs w:val="28"/>
        </w:rPr>
        <w:t>, в котором действует комитет правопорядка, основными задачами которого являются: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685897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685897">
        <w:rPr>
          <w:sz w:val="28"/>
          <w:szCs w:val="28"/>
        </w:rPr>
        <w:t xml:space="preserve"> по организации и контролю  дежурства по школе.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Организ</w:t>
      </w:r>
      <w:r>
        <w:rPr>
          <w:sz w:val="28"/>
          <w:szCs w:val="28"/>
        </w:rPr>
        <w:t>ация</w:t>
      </w:r>
      <w:r w:rsidRPr="00685897">
        <w:rPr>
          <w:sz w:val="28"/>
          <w:szCs w:val="28"/>
        </w:rPr>
        <w:t xml:space="preserve"> и пров</w:t>
      </w:r>
      <w:r>
        <w:rPr>
          <w:sz w:val="28"/>
          <w:szCs w:val="28"/>
        </w:rPr>
        <w:t>едение</w:t>
      </w:r>
      <w:r w:rsidRPr="00685897">
        <w:rPr>
          <w:sz w:val="28"/>
          <w:szCs w:val="28"/>
        </w:rPr>
        <w:t xml:space="preserve"> различного рода профилактические акции.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685897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685897">
        <w:rPr>
          <w:sz w:val="28"/>
          <w:szCs w:val="28"/>
        </w:rPr>
        <w:t xml:space="preserve"> учащимися ОУ единых требований школы.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Участ</w:t>
      </w:r>
      <w:r>
        <w:rPr>
          <w:sz w:val="28"/>
          <w:szCs w:val="28"/>
        </w:rPr>
        <w:t>ие</w:t>
      </w:r>
      <w:r w:rsidRPr="00685897">
        <w:rPr>
          <w:sz w:val="28"/>
          <w:szCs w:val="28"/>
        </w:rPr>
        <w:t xml:space="preserve"> в организации и проведении спортивно-оздоровительных мероприятий для школьников.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Пров</w:t>
      </w:r>
      <w:r>
        <w:rPr>
          <w:sz w:val="28"/>
          <w:szCs w:val="28"/>
        </w:rPr>
        <w:t>едение</w:t>
      </w:r>
      <w:r w:rsidRPr="00685897">
        <w:rPr>
          <w:sz w:val="28"/>
          <w:szCs w:val="28"/>
        </w:rPr>
        <w:t xml:space="preserve"> для младших ребят игры, спортивные конкурсы, эстафеты, беседы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Проведение однодневных туристических походов и спартакиад. Организация физкультминуток.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Проведение тематических бесед по пропаганде здорового образа жизни;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Организация встреч </w:t>
      </w:r>
      <w:r>
        <w:rPr>
          <w:sz w:val="28"/>
          <w:szCs w:val="28"/>
        </w:rPr>
        <w:t>об</w:t>
      </w:r>
      <w:r w:rsidRPr="0068589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85897">
        <w:rPr>
          <w:sz w:val="28"/>
          <w:szCs w:val="28"/>
        </w:rPr>
        <w:t>щихся со специалистами;</w:t>
      </w:r>
    </w:p>
    <w:p w:rsidR="001E4F36" w:rsidRPr="00685897" w:rsidRDefault="001E4F36" w:rsidP="001E4F3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Участие в конкурсах, акциях по проблемам здорового образа жизни.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    Второй этап – это  постепенное выполнение  всех намеченных мероприятий. Самое главное на этом этапе – четкая последовательность действий и их внимательная оценка. Если какая-то идея при планировании считалась гениальной, но на поверку оказалась неработающей, нужно оставить ее до лучших времен. Важно сохранить инициативу и уверенность в том, что программа в целом работает успешно.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lastRenderedPageBreak/>
        <w:t xml:space="preserve">    Для повышения эффективности программы следует учитывать несколько условий ее реализации: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 Хотя отдельные элементы программы носят запретительный характер, нужно принять во внимание, что изменение поведения осуществляется не в результате категоричного запрета ПАВ, а при формировании критического мышления к существующей проблеме.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Если кто-то из административной группы «не играет» по общим правилам, эффективность программы снижается, так как расширяется степень свободы для учащихся и персонала школы.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 В программу необходимо включить максимальное количество инициативных учащихся всех классов, родителей и учителей. Надо постараться сделать ее «собственностью» всех, кто учится и работает в школе. Программа должна состоять из многих форм активности, и если некоторые и них окажутся не работающими, то оставшиеся дадут эффект и конечный результат будет достигнут.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  Изучение эффекта и регулярная оценка того, как идет программа, - важная часть лю</w:t>
      </w:r>
      <w:r w:rsidR="00E65801">
        <w:rPr>
          <w:sz w:val="28"/>
          <w:szCs w:val="28"/>
        </w:rPr>
        <w:t xml:space="preserve">бого проекта. Поэтому контроль </w:t>
      </w:r>
      <w:r w:rsidRPr="00685897">
        <w:rPr>
          <w:sz w:val="28"/>
          <w:szCs w:val="28"/>
        </w:rPr>
        <w:t xml:space="preserve">за ее осуществлением должен быть объективным.  Обо всех мероприятиях программы, ее успехах и проблемах необходимо сообщать всей школе, родителям, вышестоящему руководству.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  При всем многообразии форм профилактической работы (оказание помощи желающим отказаться от вредных привычек, внеклассные виды деятельности, родительские собрания, сотрудничество со СМИ и т.п.) основное направление программы – профилактические занятия в 5 – 11 классах. </w:t>
      </w:r>
    </w:p>
    <w:p w:rsidR="001E4F36" w:rsidRPr="00685897" w:rsidRDefault="001E4F36" w:rsidP="001E4F36">
      <w:pPr>
        <w:pStyle w:val="a7"/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 xml:space="preserve">Реализация программы  осуществляется на основе устава школы, штатного расписания, должностных обязанностей учителей – предметников и классных руководителей, администрации ОУ. </w:t>
      </w:r>
    </w:p>
    <w:p w:rsidR="001E4F36" w:rsidRPr="00685897" w:rsidRDefault="001E4F36" w:rsidP="001E4F36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85897">
        <w:rPr>
          <w:b/>
          <w:sz w:val="28"/>
          <w:szCs w:val="28"/>
        </w:rPr>
        <w:lastRenderedPageBreak/>
        <w:t xml:space="preserve">Основные направления деятельности: </w:t>
      </w:r>
    </w:p>
    <w:p w:rsidR="001E4F36" w:rsidRPr="00685897" w:rsidRDefault="001E4F36" w:rsidP="001E4F36">
      <w:pPr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</w:rPr>
        <w:t>в</w:t>
      </w:r>
      <w:r w:rsidRPr="00685897">
        <w:rPr>
          <w:sz w:val="28"/>
          <w:szCs w:val="28"/>
          <w:lang w:val="be-BY"/>
        </w:rPr>
        <w:t>ыявление и устранение причин и условий, приводящих к нарушений прав и законных интересов несовершеннолетних;</w:t>
      </w:r>
      <w:r w:rsidRPr="00685897">
        <w:rPr>
          <w:sz w:val="28"/>
          <w:szCs w:val="28"/>
        </w:rPr>
        <w:t xml:space="preserve"> </w:t>
      </w:r>
    </w:p>
    <w:p w:rsidR="001E4F36" w:rsidRPr="00685897" w:rsidRDefault="001E4F36" w:rsidP="001E4F36">
      <w:pPr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  <w:lang w:val="be-BY"/>
        </w:rPr>
        <w:t>предупреждение наркомании;</w:t>
      </w:r>
      <w:r w:rsidRPr="00685897">
        <w:rPr>
          <w:sz w:val="28"/>
          <w:szCs w:val="28"/>
        </w:rPr>
        <w:t xml:space="preserve"> </w:t>
      </w:r>
    </w:p>
    <w:p w:rsidR="001E4F36" w:rsidRPr="00685897" w:rsidRDefault="001E4F36" w:rsidP="001E4F36">
      <w:pPr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  <w:lang w:val="be-BY"/>
        </w:rPr>
        <w:t>оказание социально-педагогической помощи несовершеннолетним и их родителям;</w:t>
      </w:r>
      <w:r w:rsidRPr="00685897">
        <w:rPr>
          <w:sz w:val="28"/>
          <w:szCs w:val="28"/>
        </w:rPr>
        <w:t xml:space="preserve"> </w:t>
      </w:r>
    </w:p>
    <w:p w:rsidR="001E4F36" w:rsidRPr="00685897" w:rsidRDefault="001E4F36" w:rsidP="001E4F36">
      <w:pPr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  <w:lang w:val="be-BY"/>
        </w:rPr>
      </w:pPr>
      <w:r w:rsidRPr="00685897">
        <w:rPr>
          <w:sz w:val="28"/>
          <w:szCs w:val="28"/>
          <w:lang w:val="be-BY"/>
        </w:rPr>
        <w:t>реабилитация несовершеннолетних, оказавшихся в экстремальной жизненной ситуации;</w:t>
      </w:r>
    </w:p>
    <w:p w:rsidR="001E4F36" w:rsidRPr="00685897" w:rsidRDefault="001E4F36" w:rsidP="001E4F36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rPr>
          <w:sz w:val="28"/>
          <w:szCs w:val="28"/>
        </w:rPr>
      </w:pPr>
      <w:r w:rsidRPr="00685897">
        <w:rPr>
          <w:sz w:val="28"/>
          <w:szCs w:val="28"/>
        </w:rPr>
        <w:t xml:space="preserve">повышение правовой культуры и, как следствие, снижение количества правонарушений; </w:t>
      </w:r>
    </w:p>
    <w:p w:rsidR="001E4F36" w:rsidRPr="00685897" w:rsidRDefault="001E4F36" w:rsidP="001E4F36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rPr>
          <w:b/>
          <w:bCs/>
          <w:sz w:val="28"/>
          <w:szCs w:val="28"/>
        </w:rPr>
      </w:pPr>
      <w:r w:rsidRPr="00685897">
        <w:rPr>
          <w:sz w:val="28"/>
          <w:szCs w:val="28"/>
        </w:rPr>
        <w:t xml:space="preserve">профилактика школьного неблагополучия и работа с учащимися, не посещающими уроки. </w:t>
      </w:r>
    </w:p>
    <w:p w:rsidR="001E4F36" w:rsidRPr="00685897" w:rsidRDefault="001E4F36" w:rsidP="001E4F36">
      <w:pPr>
        <w:spacing w:before="100" w:beforeAutospacing="1" w:after="100" w:afterAutospacing="1" w:line="360" w:lineRule="auto"/>
        <w:rPr>
          <w:b/>
          <w:bCs/>
          <w:sz w:val="28"/>
          <w:szCs w:val="28"/>
        </w:rPr>
      </w:pPr>
      <w:r w:rsidRPr="00685897">
        <w:rPr>
          <w:b/>
          <w:sz w:val="28"/>
          <w:szCs w:val="28"/>
        </w:rPr>
        <w:t>Основные направления реализации программы</w:t>
      </w:r>
    </w:p>
    <w:p w:rsidR="001E4F36" w:rsidRPr="00685897" w:rsidRDefault="001E4F36" w:rsidP="001E4F36">
      <w:pPr>
        <w:spacing w:before="100" w:beforeAutospacing="1" w:after="100" w:afterAutospacing="1" w:line="360" w:lineRule="auto"/>
        <w:jc w:val="center"/>
        <w:outlineLvl w:val="3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4256405"/>
            <wp:effectExtent l="0" t="0" r="0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l="-7536" r="-3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5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36" w:rsidRPr="00685897" w:rsidRDefault="001E4F36" w:rsidP="001E4F36">
      <w:pPr>
        <w:spacing w:before="100" w:beforeAutospacing="1" w:after="100" w:afterAutospacing="1" w:line="360" w:lineRule="auto"/>
        <w:ind w:left="1620" w:firstLine="900"/>
        <w:outlineLvl w:val="3"/>
        <w:rPr>
          <w:b/>
          <w:bCs/>
          <w:sz w:val="28"/>
          <w:szCs w:val="28"/>
        </w:rPr>
      </w:pPr>
    </w:p>
    <w:p w:rsidR="001E4F36" w:rsidRPr="00685897" w:rsidRDefault="001E4F36" w:rsidP="001E4F36">
      <w:pPr>
        <w:rPr>
          <w:sz w:val="28"/>
          <w:szCs w:val="28"/>
        </w:rPr>
      </w:pPr>
      <w:r w:rsidRPr="00685897">
        <w:rPr>
          <w:sz w:val="28"/>
          <w:szCs w:val="28"/>
        </w:rPr>
        <w:t xml:space="preserve"> </w:t>
      </w:r>
    </w:p>
    <w:p w:rsidR="001E4F36" w:rsidRDefault="001E4F36" w:rsidP="001E4F36">
      <w:pPr>
        <w:spacing w:before="100" w:beforeAutospacing="1" w:after="100" w:afterAutospacing="1" w:line="360" w:lineRule="auto"/>
        <w:ind w:firstLine="900"/>
        <w:outlineLvl w:val="5"/>
        <w:rPr>
          <w:b/>
          <w:bCs/>
          <w:sz w:val="28"/>
          <w:szCs w:val="28"/>
        </w:rPr>
      </w:pPr>
    </w:p>
    <w:p w:rsidR="001E4F36" w:rsidRPr="00685897" w:rsidRDefault="001E4F36" w:rsidP="001E4F36">
      <w:pPr>
        <w:spacing w:before="100" w:beforeAutospacing="1" w:after="100" w:afterAutospacing="1" w:line="360" w:lineRule="auto"/>
        <w:ind w:firstLine="900"/>
        <w:outlineLvl w:val="5"/>
        <w:rPr>
          <w:b/>
          <w:bCs/>
          <w:sz w:val="28"/>
          <w:szCs w:val="28"/>
        </w:rPr>
      </w:pPr>
      <w:r w:rsidRPr="00685897">
        <w:rPr>
          <w:b/>
          <w:bCs/>
          <w:sz w:val="28"/>
          <w:szCs w:val="28"/>
        </w:rPr>
        <w:t> Ведущие способы и методы воспитательного воздействия:</w:t>
      </w:r>
    </w:p>
    <w:p w:rsidR="001E4F36" w:rsidRPr="00685897" w:rsidRDefault="001E4F36" w:rsidP="001E4F36">
      <w:pPr>
        <w:spacing w:before="100" w:beforeAutospacing="1" w:after="100" w:afterAutospacing="1" w:line="360" w:lineRule="auto"/>
        <w:ind w:firstLine="900"/>
        <w:jc w:val="both"/>
        <w:outlineLvl w:val="5"/>
        <w:rPr>
          <w:b/>
          <w:bCs/>
          <w:iCs/>
          <w:color w:val="AF0F5A"/>
          <w:sz w:val="28"/>
          <w:szCs w:val="28"/>
        </w:rPr>
      </w:pPr>
      <w:r>
        <w:rPr>
          <w:b/>
          <w:noProof/>
          <w:color w:val="AF0F5A"/>
          <w:sz w:val="28"/>
          <w:szCs w:val="28"/>
        </w:rPr>
        <w:drawing>
          <wp:inline distT="0" distB="0" distL="0" distR="0">
            <wp:extent cx="5100320" cy="5086985"/>
            <wp:effectExtent l="0" t="0" r="0" b="0"/>
            <wp:docPr id="2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8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l="-12399" t="-6567" r="-3908" b="-5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320" cy="508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Pr="00685897" w:rsidRDefault="001E4F36" w:rsidP="001E4F36">
      <w:pPr>
        <w:ind w:firstLine="900"/>
        <w:jc w:val="center"/>
        <w:rPr>
          <w:b/>
          <w:bCs/>
          <w:iCs/>
          <w:color w:val="AF0F5A"/>
          <w:sz w:val="28"/>
          <w:szCs w:val="28"/>
        </w:rPr>
      </w:pPr>
    </w:p>
    <w:p w:rsidR="001E4F36" w:rsidRDefault="001E4F36" w:rsidP="001E4F36">
      <w:pPr>
        <w:jc w:val="center"/>
        <w:rPr>
          <w:b/>
          <w:bCs/>
          <w:iCs/>
          <w:color w:val="943634"/>
          <w:sz w:val="28"/>
          <w:szCs w:val="28"/>
        </w:rPr>
      </w:pPr>
    </w:p>
    <w:p w:rsidR="001E4F36" w:rsidRPr="00685897" w:rsidRDefault="001E4F36" w:rsidP="001E4F36">
      <w:pPr>
        <w:jc w:val="center"/>
        <w:rPr>
          <w:b/>
          <w:bCs/>
          <w:iCs/>
          <w:color w:val="943634"/>
          <w:sz w:val="28"/>
          <w:szCs w:val="28"/>
        </w:rPr>
      </w:pPr>
      <w:r w:rsidRPr="00685897">
        <w:rPr>
          <w:b/>
          <w:bCs/>
          <w:iCs/>
          <w:color w:val="943634"/>
          <w:sz w:val="28"/>
          <w:szCs w:val="28"/>
        </w:rPr>
        <w:t>Калейдоскоп форм</w:t>
      </w:r>
    </w:p>
    <w:p w:rsidR="001E4F36" w:rsidRPr="00685897" w:rsidRDefault="001E4F36" w:rsidP="001E4F36">
      <w:pPr>
        <w:ind w:firstLine="900"/>
        <w:rPr>
          <w:b/>
          <w:bCs/>
          <w:iCs/>
          <w:color w:val="943634"/>
          <w:sz w:val="28"/>
          <w:szCs w:val="28"/>
        </w:rPr>
      </w:pPr>
      <w:r>
        <w:rPr>
          <w:b/>
          <w:bCs/>
          <w:iCs/>
          <w:color w:val="943634"/>
          <w:sz w:val="28"/>
          <w:szCs w:val="28"/>
        </w:rPr>
        <w:t xml:space="preserve"> </w:t>
      </w:r>
      <w:r>
        <w:rPr>
          <w:b/>
          <w:bCs/>
          <w:iCs/>
          <w:color w:val="943634"/>
          <w:sz w:val="28"/>
          <w:szCs w:val="28"/>
        </w:rPr>
        <w:tab/>
      </w:r>
      <w:r>
        <w:rPr>
          <w:b/>
          <w:bCs/>
          <w:iCs/>
          <w:color w:val="943634"/>
          <w:sz w:val="28"/>
          <w:szCs w:val="28"/>
        </w:rPr>
        <w:tab/>
      </w:r>
      <w:r>
        <w:rPr>
          <w:b/>
          <w:bCs/>
          <w:iCs/>
          <w:color w:val="943634"/>
          <w:sz w:val="28"/>
          <w:szCs w:val="28"/>
        </w:rPr>
        <w:tab/>
      </w:r>
      <w:r w:rsidRPr="00685897">
        <w:rPr>
          <w:b/>
          <w:bCs/>
          <w:iCs/>
          <w:color w:val="943634"/>
          <w:sz w:val="28"/>
          <w:szCs w:val="28"/>
        </w:rPr>
        <w:t>профилактической работы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</w:p>
    <w:p w:rsidR="001E4F36" w:rsidRPr="00685897" w:rsidRDefault="001E4F36" w:rsidP="001E4F36">
      <w:pPr>
        <w:spacing w:before="100" w:beforeAutospacing="1" w:after="100" w:afterAutospacing="1" w:line="360" w:lineRule="auto"/>
        <w:ind w:firstLine="900"/>
        <w:jc w:val="center"/>
        <w:outlineLvl w:val="5"/>
        <w:rPr>
          <w:b/>
          <w:bCs/>
          <w:sz w:val="28"/>
          <w:szCs w:val="28"/>
        </w:rPr>
      </w:pPr>
    </w:p>
    <w:p w:rsidR="001E4F36" w:rsidRPr="00685897" w:rsidRDefault="001E4F36" w:rsidP="001E4F36">
      <w:pPr>
        <w:pStyle w:val="a5"/>
        <w:spacing w:line="360" w:lineRule="auto"/>
        <w:ind w:firstLine="90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13100"/>
            <wp:effectExtent l="0" t="0" r="0" b="0"/>
            <wp:docPr id="3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-2728" r="-3912" b="-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36" w:rsidRPr="00685897" w:rsidRDefault="001E4F36" w:rsidP="001E4F36">
      <w:pPr>
        <w:pStyle w:val="a5"/>
        <w:spacing w:line="360" w:lineRule="auto"/>
        <w:ind w:firstLine="9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13100"/>
            <wp:effectExtent l="0" t="0" r="0" b="0"/>
            <wp:docPr id="4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l="-3323" r="-3435" b="-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36" w:rsidRPr="00685897" w:rsidRDefault="001E4F36" w:rsidP="001E4F36">
      <w:pPr>
        <w:spacing w:before="100" w:beforeAutospacing="1" w:after="100" w:afterAutospacing="1" w:line="360" w:lineRule="auto"/>
        <w:ind w:firstLine="900"/>
        <w:jc w:val="center"/>
        <w:outlineLvl w:val="5"/>
        <w:rPr>
          <w:b/>
          <w:bCs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608955" cy="4095750"/>
            <wp:effectExtent l="0" t="0" r="0" b="0"/>
            <wp:docPr id="5" name="Схе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1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l="-11613" t="-1227" r="-3290" b="-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36" w:rsidRPr="00685897" w:rsidRDefault="001E4F36" w:rsidP="001E4F36">
      <w:pPr>
        <w:pStyle w:val="a3"/>
        <w:spacing w:line="360" w:lineRule="auto"/>
        <w:ind w:firstLine="900"/>
        <w:rPr>
          <w:szCs w:val="28"/>
        </w:rPr>
      </w:pPr>
    </w:p>
    <w:p w:rsidR="001E4F36" w:rsidRPr="00D175F6" w:rsidRDefault="001E4F36" w:rsidP="001E4F36">
      <w:pPr>
        <w:spacing w:before="100" w:beforeAutospacing="1" w:after="100" w:afterAutospacing="1" w:line="360" w:lineRule="auto"/>
        <w:ind w:firstLine="900"/>
        <w:outlineLvl w:val="5"/>
        <w:rPr>
          <w:b/>
          <w:bCs/>
          <w:sz w:val="28"/>
          <w:szCs w:val="28"/>
        </w:rPr>
      </w:pPr>
      <w:r w:rsidRPr="00D175F6">
        <w:rPr>
          <w:b/>
          <w:bCs/>
          <w:sz w:val="28"/>
          <w:szCs w:val="28"/>
        </w:rPr>
        <w:t>Работа с родителями:</w:t>
      </w:r>
    </w:p>
    <w:p w:rsidR="001E4F36" w:rsidRPr="00685897" w:rsidRDefault="001E4F36" w:rsidP="001E4F36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 xml:space="preserve">Тематические лектории </w:t>
      </w:r>
    </w:p>
    <w:p w:rsidR="001E4F36" w:rsidRPr="00685897" w:rsidRDefault="001E4F36" w:rsidP="001E4F36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Педагогические консультации, круглые столы «семейная педагогика»</w:t>
      </w:r>
    </w:p>
    <w:p w:rsidR="001E4F36" w:rsidRPr="00685897" w:rsidRDefault="001E4F36" w:rsidP="001E4F36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Совместная работа классных руководителей с семьей, общественностью и правоохранительными органами</w:t>
      </w:r>
    </w:p>
    <w:p w:rsidR="001E4F36" w:rsidRPr="00685897" w:rsidRDefault="001E4F36" w:rsidP="001E4F36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 xml:space="preserve">Формы индивидуальной помощи: </w:t>
      </w:r>
    </w:p>
    <w:p w:rsidR="001E4F36" w:rsidRPr="00685897" w:rsidRDefault="001E4F36" w:rsidP="001E4F36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Встречи с работниками территориальной комиссии по делам несовершеннолетних и защите их прав.</w:t>
      </w:r>
    </w:p>
    <w:p w:rsidR="001E4F36" w:rsidRPr="00D175F6" w:rsidRDefault="001E4F36" w:rsidP="001E4F36">
      <w:pPr>
        <w:pStyle w:val="a3"/>
        <w:spacing w:line="360" w:lineRule="auto"/>
        <w:rPr>
          <w:b/>
          <w:szCs w:val="28"/>
        </w:rPr>
      </w:pPr>
      <w:r w:rsidRPr="00D175F6">
        <w:rPr>
          <w:b/>
          <w:szCs w:val="28"/>
        </w:rPr>
        <w:t xml:space="preserve"> </w:t>
      </w:r>
      <w:r w:rsidRPr="00D175F6">
        <w:rPr>
          <w:b/>
          <w:bCs/>
          <w:szCs w:val="28"/>
        </w:rPr>
        <w:t>Коллективно-творческие дела:</w:t>
      </w:r>
    </w:p>
    <w:p w:rsidR="001E4F36" w:rsidRPr="00685897" w:rsidRDefault="001E4F36" w:rsidP="001E4F36">
      <w:pPr>
        <w:pStyle w:val="a3"/>
        <w:numPr>
          <w:ilvl w:val="0"/>
          <w:numId w:val="7"/>
        </w:numPr>
        <w:spacing w:line="360" w:lineRule="auto"/>
        <w:ind w:left="0" w:firstLine="900"/>
        <w:rPr>
          <w:szCs w:val="28"/>
        </w:rPr>
      </w:pPr>
      <w:r w:rsidRPr="00685897">
        <w:rPr>
          <w:szCs w:val="28"/>
        </w:rPr>
        <w:t>Всемирный день борьбы со СПИДом</w:t>
      </w:r>
    </w:p>
    <w:p w:rsidR="001E4F36" w:rsidRPr="00685897" w:rsidRDefault="001E4F36" w:rsidP="001E4F36">
      <w:pPr>
        <w:pStyle w:val="a3"/>
        <w:numPr>
          <w:ilvl w:val="0"/>
          <w:numId w:val="7"/>
        </w:numPr>
        <w:spacing w:line="360" w:lineRule="auto"/>
        <w:ind w:left="0" w:firstLine="900"/>
        <w:rPr>
          <w:szCs w:val="28"/>
        </w:rPr>
      </w:pPr>
      <w:r w:rsidRPr="00685897">
        <w:rPr>
          <w:szCs w:val="28"/>
        </w:rPr>
        <w:t>Всемирный день некурения.</w:t>
      </w:r>
    </w:p>
    <w:p w:rsidR="001E4F36" w:rsidRPr="00685897" w:rsidRDefault="001E4F36" w:rsidP="001E4F36">
      <w:pPr>
        <w:pStyle w:val="a3"/>
        <w:numPr>
          <w:ilvl w:val="0"/>
          <w:numId w:val="7"/>
        </w:numPr>
        <w:spacing w:line="360" w:lineRule="auto"/>
        <w:ind w:left="0" w:firstLine="900"/>
        <w:rPr>
          <w:szCs w:val="28"/>
        </w:rPr>
      </w:pPr>
      <w:r w:rsidRPr="00685897">
        <w:rPr>
          <w:szCs w:val="28"/>
        </w:rPr>
        <w:lastRenderedPageBreak/>
        <w:t>Защита проектов продуктов социальной рекламы «За здоровый образ жизни».</w:t>
      </w:r>
    </w:p>
    <w:p w:rsidR="001E4F36" w:rsidRPr="00685897" w:rsidRDefault="001E4F36" w:rsidP="001E4F36">
      <w:pPr>
        <w:pStyle w:val="a3"/>
        <w:numPr>
          <w:ilvl w:val="0"/>
          <w:numId w:val="7"/>
        </w:numPr>
        <w:spacing w:line="360" w:lineRule="auto"/>
        <w:ind w:left="0" w:firstLine="900"/>
        <w:rPr>
          <w:szCs w:val="28"/>
        </w:rPr>
      </w:pPr>
      <w:r w:rsidRPr="00685897">
        <w:rPr>
          <w:szCs w:val="28"/>
        </w:rPr>
        <w:t>Парад вредных привычек (общешкольная линейка).</w:t>
      </w:r>
    </w:p>
    <w:p w:rsidR="001E4F36" w:rsidRPr="00D175F6" w:rsidRDefault="001E4F36" w:rsidP="001E4F36">
      <w:pPr>
        <w:pStyle w:val="a3"/>
        <w:spacing w:line="360" w:lineRule="auto"/>
        <w:ind w:firstLine="900"/>
        <w:rPr>
          <w:b/>
          <w:szCs w:val="28"/>
        </w:rPr>
      </w:pPr>
      <w:r w:rsidRPr="00685897">
        <w:rPr>
          <w:szCs w:val="28"/>
        </w:rPr>
        <w:t xml:space="preserve"> </w:t>
      </w:r>
      <w:r w:rsidRPr="00D175F6">
        <w:rPr>
          <w:b/>
          <w:szCs w:val="28"/>
        </w:rPr>
        <w:t>Работа учителей – предметников по формированию здорового образа жизни (биология, химия, ОБЖ, физкультура).</w:t>
      </w:r>
    </w:p>
    <w:p w:rsidR="001E4F36" w:rsidRPr="00685897" w:rsidRDefault="001E4F36" w:rsidP="001E4F36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Правовое просвещение подростков</w:t>
      </w:r>
    </w:p>
    <w:p w:rsidR="001E4F36" w:rsidRPr="00685897" w:rsidRDefault="001E4F36" w:rsidP="001E4F36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Разработка и применение памяток поведения в семье и среди сверстников (МО классных руководителей);</w:t>
      </w:r>
    </w:p>
    <w:p w:rsidR="001E4F36" w:rsidRPr="00685897" w:rsidRDefault="001E4F36" w:rsidP="001E4F36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Семинары МО классных руководителей по данной проблеме;</w:t>
      </w:r>
    </w:p>
    <w:p w:rsidR="001E4F36" w:rsidRPr="00685897" w:rsidRDefault="001E4F36" w:rsidP="001E4F36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Заседание совета  по профилактике правонарушений  и совещаний при директоре,;</w:t>
      </w:r>
    </w:p>
    <w:p w:rsidR="001E4F36" w:rsidRPr="00685897" w:rsidRDefault="001E4F36" w:rsidP="001E4F36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Педагогические советы по проблемам воспитания</w:t>
      </w:r>
    </w:p>
    <w:p w:rsidR="001E4F36" w:rsidRPr="00685897" w:rsidRDefault="001E4F36" w:rsidP="001E4F36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900"/>
        <w:outlineLvl w:val="5"/>
        <w:rPr>
          <w:sz w:val="28"/>
          <w:szCs w:val="28"/>
        </w:rPr>
      </w:pPr>
      <w:r w:rsidRPr="00685897">
        <w:rPr>
          <w:sz w:val="28"/>
          <w:szCs w:val="28"/>
        </w:rPr>
        <w:t xml:space="preserve">Работа с семьями, находящимися в социально – опасном положении </w:t>
      </w:r>
    </w:p>
    <w:p w:rsidR="001E4F36" w:rsidRPr="00685897" w:rsidRDefault="001E4F36" w:rsidP="001E4F36">
      <w:pPr>
        <w:autoSpaceDE w:val="0"/>
        <w:autoSpaceDN w:val="0"/>
        <w:adjustRightInd w:val="0"/>
        <w:spacing w:before="100" w:after="100" w:line="360" w:lineRule="auto"/>
        <w:ind w:firstLine="900"/>
        <w:jc w:val="center"/>
        <w:rPr>
          <w:b/>
          <w:sz w:val="28"/>
          <w:szCs w:val="28"/>
        </w:rPr>
      </w:pPr>
      <w:r w:rsidRPr="00685897">
        <w:rPr>
          <w:b/>
          <w:sz w:val="28"/>
          <w:szCs w:val="28"/>
        </w:rPr>
        <w:t>Характеристика основных ресурсов реализации программы</w:t>
      </w:r>
    </w:p>
    <w:p w:rsidR="001E4F36" w:rsidRPr="00685897" w:rsidRDefault="001E4F36" w:rsidP="001E4F36">
      <w:pPr>
        <w:spacing w:line="360" w:lineRule="auto"/>
        <w:ind w:firstLine="900"/>
        <w:rPr>
          <w:b/>
          <w:sz w:val="28"/>
          <w:szCs w:val="28"/>
        </w:rPr>
      </w:pPr>
      <w:r w:rsidRPr="00685897">
        <w:rPr>
          <w:sz w:val="28"/>
          <w:szCs w:val="28"/>
        </w:rPr>
        <w:t>1. Интеллектуальные:</w:t>
      </w:r>
    </w:p>
    <w:p w:rsidR="001E4F36" w:rsidRPr="00685897" w:rsidRDefault="001E4F36" w:rsidP="001E4F36">
      <w:pPr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В школе сложился высококвалифицированный педагогический коллектив, который отличается стабильностью творческой способности к восприятию и реализации новых программ развития, стремлением дать учащимся хорошее знание. Учитель школы – творческий исследователь, владеющий методиками индивидуального и дифференцированного обучения, решает проблемы развивающего обучения, участвующий в разработке интегрированных уроков. Он является одновременно и воспитателем, так как способен составить программу духовного роста ребёнка, помочь в развитии индивидуальности каждого, владеет культурой общения и создаёт гуманистические отношения с учениками.</w:t>
      </w:r>
    </w:p>
    <w:p w:rsidR="001E4F36" w:rsidRPr="00685897" w:rsidRDefault="001E4F36" w:rsidP="001E4F36">
      <w:pPr>
        <w:spacing w:line="360" w:lineRule="auto"/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>2.Технические:</w:t>
      </w:r>
    </w:p>
    <w:p w:rsidR="001E4F36" w:rsidRPr="00685897" w:rsidRDefault="001E4F36" w:rsidP="001E4F36">
      <w:pPr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lastRenderedPageBreak/>
        <w:t>Материально-техническая база позволяет создать условия, необходимые для реализации данного проекта: учебные кабинеты, компьютерный класс, актовый зал, библиотека, читальный зал, книгохранилище, спортивны</w:t>
      </w:r>
      <w:r>
        <w:rPr>
          <w:sz w:val="28"/>
          <w:szCs w:val="28"/>
        </w:rPr>
        <w:t>й</w:t>
      </w:r>
      <w:r w:rsidRPr="00685897">
        <w:rPr>
          <w:sz w:val="28"/>
          <w:szCs w:val="28"/>
        </w:rPr>
        <w:t xml:space="preserve"> зал, к</w:t>
      </w:r>
      <w:r>
        <w:rPr>
          <w:sz w:val="28"/>
          <w:szCs w:val="28"/>
        </w:rPr>
        <w:t>омпьютерное оборудование и ТСО.</w:t>
      </w:r>
    </w:p>
    <w:p w:rsidR="001E4F36" w:rsidRPr="00685897" w:rsidRDefault="001E4F36" w:rsidP="001E4F36">
      <w:pPr>
        <w:spacing w:line="360" w:lineRule="auto"/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>3. Информационно-аналитические:</w:t>
      </w:r>
      <w:r w:rsidRPr="00685897">
        <w:rPr>
          <w:sz w:val="28"/>
          <w:szCs w:val="28"/>
        </w:rPr>
        <w:br/>
        <w:t>- организация выставок по проблемам профилактики в школьной библиотеке;</w:t>
      </w:r>
      <w:r w:rsidRPr="00685897">
        <w:rPr>
          <w:sz w:val="28"/>
          <w:szCs w:val="28"/>
        </w:rPr>
        <w:br/>
        <w:t xml:space="preserve">- оформление банка данных статей периодической печати по проблематике программы; </w:t>
      </w:r>
    </w:p>
    <w:p w:rsidR="001E4F36" w:rsidRPr="00685897" w:rsidRDefault="001E4F36" w:rsidP="001E4F36">
      <w:pPr>
        <w:spacing w:line="360" w:lineRule="auto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- организаций информационных стендов </w:t>
      </w:r>
    </w:p>
    <w:p w:rsidR="001E4F36" w:rsidRPr="00685897" w:rsidRDefault="001E4F36" w:rsidP="001E4F36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897">
        <w:rPr>
          <w:rFonts w:ascii="Times New Roman" w:hAnsi="Times New Roman"/>
          <w:b/>
          <w:sz w:val="28"/>
          <w:szCs w:val="28"/>
        </w:rPr>
        <w:t>Срок и этапы реализации программы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Срок реализации  программы – 20</w:t>
      </w:r>
      <w:r w:rsidR="00215ABB">
        <w:rPr>
          <w:rFonts w:ascii="Times New Roman" w:hAnsi="Times New Roman"/>
          <w:sz w:val="28"/>
          <w:szCs w:val="28"/>
        </w:rPr>
        <w:t>20</w:t>
      </w:r>
      <w:r w:rsidRPr="00685897">
        <w:rPr>
          <w:rFonts w:ascii="Times New Roman" w:hAnsi="Times New Roman"/>
          <w:sz w:val="28"/>
          <w:szCs w:val="28"/>
        </w:rPr>
        <w:t xml:space="preserve"> -20</w:t>
      </w:r>
      <w:r>
        <w:rPr>
          <w:rFonts w:ascii="Times New Roman" w:hAnsi="Times New Roman"/>
          <w:sz w:val="28"/>
          <w:szCs w:val="28"/>
        </w:rPr>
        <w:t>2</w:t>
      </w:r>
      <w:r w:rsidR="00215ABB">
        <w:rPr>
          <w:rFonts w:ascii="Times New Roman" w:hAnsi="Times New Roman"/>
          <w:sz w:val="28"/>
          <w:szCs w:val="28"/>
        </w:rPr>
        <w:t>5</w:t>
      </w:r>
      <w:r w:rsidRPr="00685897">
        <w:rPr>
          <w:rFonts w:ascii="Times New Roman" w:hAnsi="Times New Roman"/>
          <w:sz w:val="28"/>
          <w:szCs w:val="28"/>
        </w:rPr>
        <w:t xml:space="preserve">  гг.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Этапы реализации программы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(</w:t>
      </w:r>
      <w:r w:rsidRPr="00685897">
        <w:rPr>
          <w:rFonts w:ascii="Times New Roman" w:hAnsi="Times New Roman"/>
          <w:sz w:val="28"/>
          <w:szCs w:val="28"/>
        </w:rPr>
        <w:t>20</w:t>
      </w:r>
      <w:r w:rsidR="00215ABB">
        <w:rPr>
          <w:rFonts w:ascii="Times New Roman" w:hAnsi="Times New Roman"/>
          <w:sz w:val="28"/>
          <w:szCs w:val="28"/>
        </w:rPr>
        <w:t>20</w:t>
      </w:r>
      <w:r w:rsidRPr="00685897">
        <w:rPr>
          <w:rFonts w:ascii="Times New Roman" w:hAnsi="Times New Roman"/>
          <w:sz w:val="28"/>
          <w:szCs w:val="28"/>
        </w:rPr>
        <w:t xml:space="preserve"> г.) – Моделирование – работа проблемной группы по разработке программы, представление воспитательных инициатив :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 xml:space="preserve">- разработка плана работы по организации работы 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 xml:space="preserve">- заключение договоров о сотрудничестве 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 xml:space="preserve">- подбор и подготовка кадров для работы с детьми и их родителями, 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 xml:space="preserve">-  методическая подготовка специалистов 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- проведение семинара по организации экспериментальной работы в ОУ по проблеме;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- разработка необходимой нормативно-правовой базы для реализации настоящей программы.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2 этап программы ( 20</w:t>
      </w:r>
      <w:r w:rsidR="00215ABB">
        <w:rPr>
          <w:rFonts w:ascii="Times New Roman" w:hAnsi="Times New Roman"/>
          <w:sz w:val="28"/>
          <w:szCs w:val="28"/>
        </w:rPr>
        <w:t>20</w:t>
      </w:r>
      <w:r w:rsidRPr="0068589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15ABB">
        <w:rPr>
          <w:rFonts w:ascii="Times New Roman" w:hAnsi="Times New Roman"/>
          <w:sz w:val="28"/>
          <w:szCs w:val="28"/>
        </w:rPr>
        <w:t>2</w:t>
      </w:r>
      <w:r w:rsidRPr="00685897">
        <w:rPr>
          <w:rFonts w:ascii="Times New Roman" w:hAnsi="Times New Roman"/>
          <w:sz w:val="28"/>
          <w:szCs w:val="28"/>
        </w:rPr>
        <w:t xml:space="preserve"> гг.)- Апробация: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 xml:space="preserve">- опытно-экспериментальная работа по реализации программы; 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- проведение семинаров-практикумов, круглых столов;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- реализация мероприятий программы;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- подведение итогов программы, проведение мониторинга эффективности ее реализации.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3 этап ( 20</w:t>
      </w:r>
      <w:r>
        <w:rPr>
          <w:rFonts w:ascii="Times New Roman" w:hAnsi="Times New Roman"/>
          <w:sz w:val="28"/>
          <w:szCs w:val="28"/>
        </w:rPr>
        <w:t>2</w:t>
      </w:r>
      <w:r w:rsidR="003C413C">
        <w:rPr>
          <w:rFonts w:ascii="Times New Roman" w:hAnsi="Times New Roman"/>
          <w:sz w:val="28"/>
          <w:szCs w:val="28"/>
        </w:rPr>
        <w:t>5</w:t>
      </w:r>
      <w:r w:rsidRPr="00685897">
        <w:rPr>
          <w:rFonts w:ascii="Times New Roman" w:hAnsi="Times New Roman"/>
          <w:sz w:val="28"/>
          <w:szCs w:val="28"/>
        </w:rPr>
        <w:t xml:space="preserve">  г.) – Рефлексия: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lastRenderedPageBreak/>
        <w:t>-  подведение итогов программы, проведение мониторинга эффективности ее реализации.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sz w:val="28"/>
          <w:szCs w:val="28"/>
        </w:rPr>
        <w:t>- обобщение и анализ эффективности программы, подготовка документов для тиражирования педагогического опыта.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685897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Pr="00685897">
        <w:rPr>
          <w:rFonts w:ascii="Times New Roman" w:hAnsi="Times New Roman"/>
          <w:sz w:val="28"/>
          <w:szCs w:val="28"/>
        </w:rPr>
        <w:t>внесение корректив в действующую программу.</w:t>
      </w:r>
    </w:p>
    <w:p w:rsidR="001E4F36" w:rsidRPr="00685897" w:rsidRDefault="001E4F36" w:rsidP="001E4F36">
      <w:pPr>
        <w:spacing w:line="360" w:lineRule="auto"/>
        <w:ind w:firstLine="900"/>
        <w:jc w:val="center"/>
        <w:rPr>
          <w:sz w:val="28"/>
          <w:szCs w:val="28"/>
        </w:rPr>
      </w:pPr>
      <w:r w:rsidRPr="00685897">
        <w:rPr>
          <w:b/>
          <w:sz w:val="28"/>
          <w:szCs w:val="28"/>
        </w:rPr>
        <w:t>Планируемый результат</w:t>
      </w:r>
      <w:r w:rsidRPr="00685897">
        <w:rPr>
          <w:sz w:val="28"/>
          <w:szCs w:val="28"/>
        </w:rPr>
        <w:t>:</w:t>
      </w:r>
    </w:p>
    <w:p w:rsidR="001E4F36" w:rsidRPr="00685897" w:rsidRDefault="001E4F36" w:rsidP="001E4F36">
      <w:pPr>
        <w:numPr>
          <w:ilvl w:val="0"/>
          <w:numId w:val="9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развитие системы ранней профилактики наркомании;</w:t>
      </w:r>
    </w:p>
    <w:p w:rsidR="001E4F36" w:rsidRPr="00685897" w:rsidRDefault="001E4F36" w:rsidP="001E4F36">
      <w:pPr>
        <w:numPr>
          <w:ilvl w:val="0"/>
          <w:numId w:val="9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преодоление тенденций роста правонарушений  учащихся ОУ;</w:t>
      </w:r>
    </w:p>
    <w:p w:rsidR="001E4F36" w:rsidRPr="00685897" w:rsidRDefault="001E4F36" w:rsidP="001E4F36">
      <w:pPr>
        <w:numPr>
          <w:ilvl w:val="0"/>
          <w:numId w:val="9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обеспечение защиты прав несовершеннолетних, их социальной адаптации в обществе;</w:t>
      </w:r>
    </w:p>
    <w:p w:rsidR="001E4F36" w:rsidRPr="00685897" w:rsidRDefault="001E4F36" w:rsidP="001E4F36">
      <w:pPr>
        <w:numPr>
          <w:ilvl w:val="0"/>
          <w:numId w:val="9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формирование у всех участников образовательного процесса  правовой культуры и  законопослушного поведения;</w:t>
      </w:r>
    </w:p>
    <w:p w:rsidR="001E4F36" w:rsidRPr="00685897" w:rsidRDefault="001E4F36" w:rsidP="001E4F36">
      <w:pPr>
        <w:numPr>
          <w:ilvl w:val="0"/>
          <w:numId w:val="9"/>
        </w:numPr>
        <w:spacing w:before="100" w:beforeAutospacing="1" w:after="100" w:afterAutospacing="1" w:line="360" w:lineRule="auto"/>
        <w:ind w:left="0" w:firstLine="900"/>
        <w:outlineLvl w:val="5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развитие  навыков  соуправления и самоуправления, направленных на формирование здорового образа жизни через создание волонтёрских отрядов;</w:t>
      </w:r>
    </w:p>
    <w:p w:rsidR="001E4F36" w:rsidRPr="00685897" w:rsidRDefault="001E4F36" w:rsidP="001E4F36">
      <w:pPr>
        <w:pStyle w:val="2"/>
        <w:spacing w:line="360" w:lineRule="auto"/>
        <w:ind w:firstLine="900"/>
        <w:jc w:val="center"/>
        <w:rPr>
          <w:rFonts w:ascii="Times New Roman" w:hAnsi="Times New Roman" w:cs="Times New Roman"/>
          <w:i w:val="0"/>
        </w:rPr>
      </w:pPr>
      <w:r w:rsidRPr="00685897">
        <w:rPr>
          <w:rFonts w:ascii="Times New Roman" w:hAnsi="Times New Roman" w:cs="Times New Roman"/>
          <w:i w:val="0"/>
        </w:rPr>
        <w:t>Мониторинг  результатов реализации программы.</w:t>
      </w:r>
    </w:p>
    <w:p w:rsidR="001E4F36" w:rsidRPr="00685897" w:rsidRDefault="001E4F36" w:rsidP="001E4F36">
      <w:pPr>
        <w:pStyle w:val="a9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85897">
        <w:rPr>
          <w:rFonts w:ascii="Times New Roman" w:hAnsi="Times New Roman"/>
          <w:sz w:val="28"/>
          <w:szCs w:val="28"/>
          <w:lang w:eastAsia="ru-RU"/>
        </w:rPr>
        <w:t>Мониторинг результатов</w:t>
      </w:r>
      <w:r w:rsidRPr="0068589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85897">
        <w:rPr>
          <w:rFonts w:ascii="Times New Roman" w:hAnsi="Times New Roman"/>
          <w:sz w:val="28"/>
          <w:szCs w:val="28"/>
          <w:lang w:eastAsia="ru-RU"/>
        </w:rPr>
        <w:t xml:space="preserve"> реализации программы включает в себя: выявление общего уровня самоактуализации участников образовательного взаимодействия с помощью анализа личностных достижений уч-ся, методики Е.Н. Степанова “Изучение удовлетворенности педагогов жизнедеятельностью образовательном учреждении”, методики Андреева А.А. “Изучение удовлетворенности родителей школьной жизнью” и т.д.</w:t>
      </w:r>
    </w:p>
    <w:p w:rsidR="001E4F36" w:rsidRPr="00685897" w:rsidRDefault="001E4F36" w:rsidP="001E4F36">
      <w:pPr>
        <w:rPr>
          <w:sz w:val="28"/>
          <w:szCs w:val="28"/>
        </w:rPr>
      </w:pPr>
    </w:p>
    <w:p w:rsidR="001E4F36" w:rsidRPr="00685897" w:rsidRDefault="001E4F36" w:rsidP="001E4F36">
      <w:pPr>
        <w:numPr>
          <w:ilvl w:val="0"/>
          <w:numId w:val="6"/>
        </w:numPr>
        <w:autoSpaceDN w:val="0"/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Наличие плана работы по данному направлению.</w:t>
      </w:r>
    </w:p>
    <w:p w:rsidR="001E4F36" w:rsidRPr="00685897" w:rsidRDefault="001E4F36" w:rsidP="001E4F36">
      <w:pPr>
        <w:numPr>
          <w:ilvl w:val="0"/>
          <w:numId w:val="6"/>
        </w:numPr>
        <w:autoSpaceDN w:val="0"/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Система мониторинга результатов профилактической работы.</w:t>
      </w:r>
    </w:p>
    <w:p w:rsidR="001E4F36" w:rsidRPr="00685897" w:rsidRDefault="001E4F36" w:rsidP="001E4F3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Объективные статистические показатели:</w:t>
      </w:r>
    </w:p>
    <w:p w:rsidR="001E4F36" w:rsidRPr="00685897" w:rsidRDefault="001E4F36" w:rsidP="001E4F3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А.Оценка состояния количества учащихся, находящихся на различных видах учета.</w:t>
      </w:r>
    </w:p>
    <w:p w:rsidR="001E4F36" w:rsidRPr="00685897" w:rsidRDefault="001E4F36" w:rsidP="001E4F3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Б.Занятость учащихся, состоящих на различных видах учета в </w:t>
      </w:r>
      <w:r w:rsidRPr="00685897">
        <w:rPr>
          <w:sz w:val="28"/>
          <w:szCs w:val="28"/>
        </w:rPr>
        <w:lastRenderedPageBreak/>
        <w:t>свободное время</w:t>
      </w:r>
    </w:p>
    <w:p w:rsidR="001E4F36" w:rsidRPr="00685897" w:rsidRDefault="001E4F36" w:rsidP="001E4F36">
      <w:pPr>
        <w:pStyle w:val="21"/>
        <w:widowControl/>
        <w:autoSpaceDE/>
        <w:adjustRightInd/>
        <w:spacing w:after="0" w:line="360" w:lineRule="auto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В.Оценка состояния социального состава учащихся школы и их семей:</w:t>
      </w:r>
    </w:p>
    <w:p w:rsidR="001E4F36" w:rsidRPr="00685897" w:rsidRDefault="001E4F36" w:rsidP="001E4F36">
      <w:pPr>
        <w:pStyle w:val="21"/>
        <w:widowControl/>
        <w:numPr>
          <w:ilvl w:val="0"/>
          <w:numId w:val="6"/>
        </w:numPr>
        <w:autoSpaceDE/>
        <w:adjustRightInd/>
        <w:spacing w:after="0" w:line="360" w:lineRule="auto"/>
        <w:ind w:left="0"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>Участие учащихся ОУ в школьных, районных, городских конкурсах и проектах.</w:t>
      </w:r>
    </w:p>
    <w:p w:rsidR="001E4F36" w:rsidRPr="00685897" w:rsidRDefault="001E4F36" w:rsidP="001E4F36">
      <w:pPr>
        <w:spacing w:line="360" w:lineRule="auto"/>
        <w:ind w:left="720"/>
        <w:jc w:val="center"/>
        <w:rPr>
          <w:b/>
          <w:color w:val="333333"/>
          <w:sz w:val="28"/>
          <w:szCs w:val="28"/>
        </w:rPr>
      </w:pPr>
      <w:r w:rsidRPr="00685897">
        <w:rPr>
          <w:b/>
          <w:color w:val="333333"/>
          <w:sz w:val="28"/>
          <w:szCs w:val="28"/>
        </w:rPr>
        <w:t>Литература.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Галанов, А.С.</w:t>
      </w:r>
      <w:r w:rsidRPr="00685897">
        <w:rPr>
          <w:sz w:val="28"/>
          <w:szCs w:val="28"/>
        </w:rPr>
        <w:t xml:space="preserve">Игры, которые лечат (для детей от 5 до 7 лет). - М.: Педагогическое общество России, 2005. 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85897">
        <w:rPr>
          <w:bCs/>
          <w:sz w:val="28"/>
          <w:szCs w:val="28"/>
        </w:rPr>
        <w:t>Зайцев, Г.К.</w:t>
      </w:r>
      <w:r w:rsidR="00E65801">
        <w:rPr>
          <w:bCs/>
          <w:sz w:val="28"/>
          <w:szCs w:val="28"/>
        </w:rPr>
        <w:t xml:space="preserve"> </w:t>
      </w:r>
      <w:r w:rsidRPr="00685897">
        <w:rPr>
          <w:sz w:val="28"/>
          <w:szCs w:val="28"/>
        </w:rPr>
        <w:t xml:space="preserve">Валеология.   Культура    здоровья:     книга    для   учителей и  студентов педагогических специальностей. - Самара:  Изд. дом "БАХРАХ-М",  2003. - 272 с. 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 xml:space="preserve">Использование новых и традиционных активно-оздоровительных технологий для оздоровления учащихся общеобразовательных учреждений 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Касаткин, В.Н.</w:t>
      </w:r>
      <w:r w:rsidRPr="00685897">
        <w:rPr>
          <w:sz w:val="28"/>
          <w:szCs w:val="28"/>
        </w:rPr>
        <w:t>   Здоровье: Организационные шаги по созданию школы, содействующие здоровью. - М.: Аверс-Пресс, 2003.</w:t>
      </w:r>
      <w:r w:rsidRPr="00685897">
        <w:rPr>
          <w:bCs/>
          <w:sz w:val="28"/>
          <w:szCs w:val="28"/>
        </w:rPr>
        <w:t xml:space="preserve"> 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>Лазарев, М.Л.</w:t>
      </w:r>
      <w:r w:rsidRPr="00685897">
        <w:rPr>
          <w:sz w:val="28"/>
          <w:szCs w:val="28"/>
        </w:rPr>
        <w:t>   Здравствуй!: учеб.-методическое пособие для педагогов дошкольных образовательных учреждений. - М.: Мнемозина, 2004</w:t>
      </w:r>
      <w:r w:rsidRPr="00685897">
        <w:rPr>
          <w:bCs/>
          <w:sz w:val="28"/>
          <w:szCs w:val="28"/>
        </w:rPr>
        <w:t xml:space="preserve"> </w:t>
      </w:r>
    </w:p>
    <w:p w:rsidR="001E4F36" w:rsidRPr="00685897" w:rsidRDefault="00E65801" w:rsidP="001E4F36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E4F36" w:rsidRPr="00685897">
        <w:rPr>
          <w:bCs/>
          <w:sz w:val="28"/>
          <w:szCs w:val="28"/>
        </w:rPr>
        <w:t>Методика комплексной оценки и организация системной работы по сохранению и укреплению здоровья школьников</w:t>
      </w:r>
      <w:r w:rsidR="001E4F36" w:rsidRPr="00685897">
        <w:rPr>
          <w:sz w:val="28"/>
          <w:szCs w:val="28"/>
        </w:rPr>
        <w:t>: методические рекомендации / под ред. М.М. Безруких, В.Д. Сонькина. - М.: Новый учебник, 2003. –</w:t>
      </w:r>
      <w:r w:rsidR="001E4F36" w:rsidRPr="00685897">
        <w:rPr>
          <w:bCs/>
          <w:sz w:val="28"/>
          <w:szCs w:val="28"/>
        </w:rPr>
        <w:t xml:space="preserve"> </w:t>
      </w:r>
    </w:p>
    <w:p w:rsidR="001E4F36" w:rsidRPr="00685897" w:rsidRDefault="00E65801" w:rsidP="001E4F3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E4F36" w:rsidRPr="00685897">
        <w:rPr>
          <w:bCs/>
          <w:sz w:val="28"/>
          <w:szCs w:val="28"/>
        </w:rPr>
        <w:t xml:space="preserve">Нагавкина,  Л.С. </w:t>
      </w:r>
      <w:r w:rsidR="001E4F36" w:rsidRPr="00685897">
        <w:rPr>
          <w:sz w:val="28"/>
          <w:szCs w:val="28"/>
        </w:rPr>
        <w:t>   Валеологические основы педагогической деятельности: учебно-методическое пособие. - СПб.: КАРО, 2005.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 xml:space="preserve"> Попов, С.В. Валеология в школе и дома (О физическом благополучии школьников). – СПб: Союз, 1998. Проект "Школа здоровья"</w:t>
      </w:r>
      <w:r w:rsidRPr="00685897">
        <w:rPr>
          <w:sz w:val="28"/>
          <w:szCs w:val="28"/>
        </w:rPr>
        <w:t xml:space="preserve"> / под общей ред. И.В. Кузнецовой. - М.: ООО "Полиграф сервис", 1999</w:t>
      </w:r>
      <w:r w:rsidRPr="00685897">
        <w:rPr>
          <w:bCs/>
          <w:sz w:val="28"/>
          <w:szCs w:val="28"/>
        </w:rPr>
        <w:t xml:space="preserve"> 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85897">
        <w:rPr>
          <w:bCs/>
          <w:sz w:val="28"/>
          <w:szCs w:val="28"/>
        </w:rPr>
        <w:lastRenderedPageBreak/>
        <w:t>Синягина, Н.Ю.</w:t>
      </w:r>
      <w:r w:rsidRPr="00685897">
        <w:rPr>
          <w:sz w:val="28"/>
          <w:szCs w:val="28"/>
        </w:rPr>
        <w:t>   Как   сохранить   и   укрепить   свое   здоровье:   психологические   установки   и упражнения. - М.: Изд. дом "Новый учебник"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685897">
        <w:rPr>
          <w:bCs/>
          <w:sz w:val="28"/>
          <w:szCs w:val="28"/>
        </w:rPr>
        <w:t xml:space="preserve"> Современные технологии сохранения и укрепления здоровья детей</w:t>
      </w:r>
      <w:r w:rsidRPr="00685897">
        <w:rPr>
          <w:sz w:val="28"/>
          <w:szCs w:val="28"/>
        </w:rPr>
        <w:t xml:space="preserve">: учеб. пособие / под общ. ред. Н.В. Сократова. - М.: ТЦ Сфера, 2005. </w:t>
      </w:r>
    </w:p>
    <w:p w:rsidR="001E4F36" w:rsidRPr="00685897" w:rsidRDefault="001E4F36" w:rsidP="001E4F3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85897">
        <w:rPr>
          <w:bCs/>
          <w:sz w:val="28"/>
          <w:szCs w:val="28"/>
        </w:rPr>
        <w:t>Соковня,И.</w:t>
      </w:r>
      <w:r w:rsidRPr="00685897">
        <w:rPr>
          <w:sz w:val="28"/>
          <w:szCs w:val="28"/>
        </w:rPr>
        <w:t xml:space="preserve">   Социальное взросление и здоровье школьников: методическое пособие для учителя. - М.: Просвещение, 2004. - ил. - (Воспитание в современной школе). </w:t>
      </w:r>
    </w:p>
    <w:p w:rsidR="001E4F36" w:rsidRPr="00685897" w:rsidRDefault="001E4F36" w:rsidP="001E4F36">
      <w:pPr>
        <w:numPr>
          <w:ilvl w:val="0"/>
          <w:numId w:val="5"/>
        </w:numPr>
        <w:spacing w:line="360" w:lineRule="auto"/>
        <w:ind w:left="0" w:firstLine="900"/>
        <w:jc w:val="center"/>
        <w:rPr>
          <w:b/>
          <w:sz w:val="28"/>
          <w:szCs w:val="28"/>
        </w:rPr>
      </w:pPr>
      <w:r w:rsidRPr="00685897">
        <w:rPr>
          <w:sz w:val="28"/>
          <w:szCs w:val="28"/>
        </w:rPr>
        <w:br w:type="page"/>
      </w:r>
      <w:r w:rsidRPr="00685897">
        <w:rPr>
          <w:b/>
          <w:sz w:val="28"/>
          <w:szCs w:val="28"/>
        </w:rPr>
        <w:lastRenderedPageBreak/>
        <w:t>Приложение №1</w:t>
      </w:r>
    </w:p>
    <w:p w:rsidR="001E4F36" w:rsidRPr="00685897" w:rsidRDefault="001E4F36" w:rsidP="001E4F36">
      <w:pPr>
        <w:shd w:val="clear" w:color="auto" w:fill="FFFFFF"/>
        <w:ind w:firstLine="900"/>
        <w:jc w:val="center"/>
        <w:rPr>
          <w:sz w:val="28"/>
          <w:szCs w:val="28"/>
        </w:rPr>
      </w:pPr>
      <w:r w:rsidRPr="00685897">
        <w:rPr>
          <w:b/>
          <w:color w:val="000000"/>
          <w:sz w:val="28"/>
          <w:szCs w:val="28"/>
        </w:rPr>
        <w:t>Сценарий</w:t>
      </w:r>
    </w:p>
    <w:p w:rsidR="001E4F36" w:rsidRPr="00685897" w:rsidRDefault="001E4F36" w:rsidP="001E4F36">
      <w:pPr>
        <w:shd w:val="clear" w:color="auto" w:fill="FFFFFF"/>
        <w:ind w:firstLine="900"/>
        <w:jc w:val="center"/>
        <w:rPr>
          <w:sz w:val="28"/>
          <w:szCs w:val="28"/>
        </w:rPr>
      </w:pPr>
      <w:r w:rsidRPr="00685897">
        <w:rPr>
          <w:b/>
          <w:color w:val="000000"/>
          <w:sz w:val="28"/>
          <w:szCs w:val="28"/>
        </w:rPr>
        <w:t>«МОЛОДЕЖЬ ПРОТИВ СПИДа»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b/>
          <w:color w:val="000000"/>
          <w:sz w:val="28"/>
          <w:szCs w:val="28"/>
        </w:rPr>
      </w:pP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>Жизнь — это то, что люди больше всего стремятся сохранить и меньше всего берегут. Сравнивая нашу Землю со Вселенной, мы находим, что она всего лишь точка... Точка, которую на</w:t>
      </w:r>
      <w:r w:rsidRPr="00685897">
        <w:rPr>
          <w:color w:val="000000"/>
          <w:sz w:val="28"/>
          <w:szCs w:val="28"/>
        </w:rPr>
        <w:softHyphen/>
        <w:t>селяют живые существа. Точка, где день сменяется но</w:t>
      </w:r>
      <w:r w:rsidRPr="00685897">
        <w:rPr>
          <w:color w:val="000000"/>
          <w:sz w:val="28"/>
          <w:szCs w:val="28"/>
        </w:rPr>
        <w:softHyphen/>
        <w:t>чью, идет за месяцем месяц, за годом год; где жизнь сменяется смертью. И так каждые сто лет отсчитываются века, которые управляют человеком и которыми управ</w:t>
      </w:r>
      <w:r w:rsidRPr="00685897">
        <w:rPr>
          <w:color w:val="000000"/>
          <w:sz w:val="28"/>
          <w:szCs w:val="28"/>
        </w:rPr>
        <w:softHyphen/>
        <w:t>ляет человек.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>СПИД... От него умирает каждый заразившийся че</w:t>
      </w:r>
      <w:r w:rsidRPr="00685897">
        <w:rPr>
          <w:szCs w:val="28"/>
        </w:rPr>
        <w:softHyphen/>
        <w:t>ловек.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>СПИД не является болезнью одной страны или одного региона.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>СПИД представляет большую опасность для всех. Нет ни лекарств, ни вакцин против СПИДа. Единственная мера защиты — профилактика. А узнать, сколько тебе осталось, как это знают ВИЧ-инфициро</w:t>
      </w:r>
      <w:r w:rsidRPr="00685897">
        <w:rPr>
          <w:szCs w:val="28"/>
        </w:rPr>
        <w:softHyphen/>
        <w:t>ванные и больные СПИДом страшно. У каждого из них в какой-то определенный момент началось обратное ле</w:t>
      </w:r>
      <w:r w:rsidRPr="00685897">
        <w:rPr>
          <w:szCs w:val="28"/>
        </w:rPr>
        <w:softHyphen/>
        <w:t>тоисчисление. У кого-то цепочка цифр окажется короче, у кого-то — длиннее. Еще недавно они с легкостью от</w:t>
      </w:r>
      <w:r w:rsidRPr="00685897">
        <w:rPr>
          <w:szCs w:val="28"/>
        </w:rPr>
        <w:softHyphen/>
        <w:t xml:space="preserve">гоняли от себя мрачные мысли и опасения: 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>СПИД — это далеко,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 xml:space="preserve">СПИД — это не у нас, 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>СПИД — все же ред</w:t>
      </w:r>
      <w:r w:rsidRPr="00685897">
        <w:rPr>
          <w:szCs w:val="28"/>
        </w:rPr>
        <w:softHyphen/>
        <w:t>кость... Сегодня в потоке событий, происходящих  в городе, на работе, в школе, — человек забывает о проблеме СПИДа, в надежде, что она не кос</w:t>
      </w:r>
      <w:r w:rsidRPr="00685897">
        <w:rPr>
          <w:szCs w:val="28"/>
        </w:rPr>
        <w:softHyphen/>
        <w:t>нется его. А с каждым годом все больше и больше ста</w:t>
      </w:r>
      <w:r w:rsidRPr="00685897">
        <w:rPr>
          <w:szCs w:val="28"/>
        </w:rPr>
        <w:softHyphen/>
        <w:t>новится ВИЧ-инфицированных, в том числе и школьни</w:t>
      </w:r>
      <w:r w:rsidRPr="00685897">
        <w:rPr>
          <w:szCs w:val="28"/>
        </w:rPr>
        <w:softHyphen/>
        <w:t>ков. Сотни тысяч никому не известных людей, а завтра это может быть любой из нас. Подумайте об этом сего</w:t>
      </w:r>
      <w:r w:rsidRPr="00685897">
        <w:rPr>
          <w:szCs w:val="28"/>
        </w:rPr>
        <w:softHyphen/>
        <w:t>дня, сейчас!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>Номер 1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Посеешь поступок – пожнешь привычку,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Посеешь привычку – характер пожнешь,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Посеешь характер – судьбу обретешь!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Каждый сам по дороге жизни идёт,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Но каждого цепь привычек ведёт.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Важно знать и нам, и ему –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Привычка приведет к чему?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Дурные привычки к добру не ведут!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Хорошие сами к тебе не придут!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Задумайся, друг и ответь поскорей –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sz w:val="28"/>
          <w:szCs w:val="28"/>
        </w:rPr>
        <w:t xml:space="preserve">         С кем тебе по пути на дороге твоей?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lastRenderedPageBreak/>
        <w:t>Номер 2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b/>
          <w:color w:val="000000"/>
          <w:sz w:val="28"/>
          <w:szCs w:val="28"/>
        </w:rPr>
      </w:pP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 xml:space="preserve">Сядь, отдохни и послушай, что скажем мы.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 xml:space="preserve">Мы терпели много лет, но уходят дни.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 xml:space="preserve">Ты не думай, что СПИД — это ерунда,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Если ВИЧ у тебя, это навсегда!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i/>
          <w:color w:val="000000"/>
          <w:sz w:val="28"/>
          <w:szCs w:val="28"/>
        </w:rPr>
      </w:pP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 xml:space="preserve">Со СПИДом мы ведем войну 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 xml:space="preserve">И говорим на всю страну: 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 xml:space="preserve">«Будь осторожен, человек,        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 xml:space="preserve">Ведь на Земле </w:t>
      </w:r>
      <w:r w:rsidRPr="00685897">
        <w:rPr>
          <w:color w:val="000000"/>
          <w:sz w:val="28"/>
          <w:szCs w:val="28"/>
          <w:lang w:val="en-US"/>
        </w:rPr>
        <w:t>XXI</w:t>
      </w:r>
      <w:r w:rsidRPr="00685897">
        <w:rPr>
          <w:color w:val="000000"/>
          <w:sz w:val="28"/>
          <w:szCs w:val="28"/>
        </w:rPr>
        <w:t xml:space="preserve"> век!»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ab/>
      </w:r>
      <w:r w:rsidRPr="00685897">
        <w:rPr>
          <w:color w:val="000000"/>
          <w:sz w:val="28"/>
          <w:szCs w:val="28"/>
          <w:lang w:val="en-US"/>
        </w:rPr>
        <w:t>XX</w:t>
      </w:r>
      <w:r w:rsidRPr="00685897">
        <w:rPr>
          <w:color w:val="000000"/>
          <w:sz w:val="28"/>
          <w:szCs w:val="28"/>
        </w:rPr>
        <w:t xml:space="preserve"> век, не кончен бой,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>Но нет лекарства все равно.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 xml:space="preserve">А мы здоровы, нам с тобою повезло назло!    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>СПИД — это страх, как его ты не назови,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>Это страх, там где страх, места нет любви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>Надоело бояться, хотим быть смелей!</w:t>
      </w:r>
      <w:r w:rsidRPr="00685897">
        <w:rPr>
          <w:rFonts w:ascii="Arial"/>
          <w:color w:val="000000"/>
          <w:sz w:val="28"/>
          <w:szCs w:val="28"/>
        </w:rPr>
        <w:t xml:space="preserve">            </w:t>
      </w:r>
    </w:p>
    <w:p w:rsidR="001E4F36" w:rsidRPr="00685897" w:rsidRDefault="001E4F36" w:rsidP="001E4F36">
      <w:pPr>
        <w:shd w:val="clear" w:color="auto" w:fill="FFFFFF"/>
        <w:tabs>
          <w:tab w:val="left" w:pos="851"/>
        </w:tabs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ab/>
        <w:t>Мы хотим, чтоб без СПИДа был новый день!</w:t>
      </w:r>
    </w:p>
    <w:p w:rsidR="001E4F36" w:rsidRPr="00685897" w:rsidRDefault="001E4F36" w:rsidP="001E4F36">
      <w:pPr>
        <w:pStyle w:val="a3"/>
        <w:ind w:firstLine="900"/>
        <w:rPr>
          <w:szCs w:val="28"/>
        </w:rPr>
      </w:pPr>
    </w:p>
    <w:p w:rsidR="001E4F36" w:rsidRPr="00685897" w:rsidRDefault="001E4F36" w:rsidP="001E4F36">
      <w:pPr>
        <w:pStyle w:val="a3"/>
        <w:ind w:firstLine="900"/>
        <w:rPr>
          <w:szCs w:val="28"/>
        </w:rPr>
      </w:pPr>
      <w:r w:rsidRPr="00685897">
        <w:rPr>
          <w:szCs w:val="28"/>
        </w:rPr>
        <w:t>Номер 3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b/>
          <w:color w:val="000000"/>
          <w:sz w:val="28"/>
          <w:szCs w:val="28"/>
        </w:rPr>
      </w:pP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Не думай ты о СПИДе свысока!</w:t>
      </w:r>
      <w:r w:rsidRPr="00685897">
        <w:rPr>
          <w:rFonts w:ascii="Arial"/>
          <w:color w:val="000000"/>
          <w:sz w:val="28"/>
          <w:szCs w:val="28"/>
        </w:rPr>
        <w:t xml:space="preserve">               </w:t>
      </w:r>
      <w:r w:rsidRPr="00685897">
        <w:rPr>
          <w:color w:val="000000"/>
          <w:sz w:val="28"/>
          <w:szCs w:val="28"/>
          <w:lang w:val="en-US"/>
        </w:rPr>
        <w:t>I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Наступит время, сам поймешь, наверное.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Он просвистит, как пуля у виска,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Перечеркнув всю жизнь в одно мгновение!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О СПИДе говорить нам есть резон.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И бить в колокола, кричать о смерти нам!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А СПИДом заболеть не есть позор,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А есть беда у нашего столетия!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rFonts w:ascii="Arial" w:hAnsi="Arial"/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>Пока еще не поздно, нужно нам</w:t>
      </w:r>
      <w:r w:rsidRPr="00685897">
        <w:rPr>
          <w:rFonts w:ascii="Arial" w:hAnsi="Arial"/>
          <w:color w:val="000000"/>
          <w:sz w:val="28"/>
          <w:szCs w:val="28"/>
        </w:rPr>
        <w:t xml:space="preserve">                      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 xml:space="preserve">Вести борьбу за право на бессмертие,        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t>Чтоб человечество могло</w:t>
      </w:r>
      <w:r w:rsidRPr="00685897">
        <w:rPr>
          <w:rFonts w:ascii="Arial" w:hAnsi="Arial"/>
          <w:color w:val="000000"/>
          <w:sz w:val="28"/>
          <w:szCs w:val="28"/>
        </w:rPr>
        <w:t xml:space="preserve">                                   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 xml:space="preserve">Войти без СПИДа в новое столетие!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>Номер 4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                     В тебе прокиснет кровь твоих отцов и дедов.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ab/>
        <w:t xml:space="preserve">        Стать  сильным, как они, тебе не суждено.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ab/>
        <w:t xml:space="preserve">        На жизнь, ее скорбей и счастья не изведав,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                     Ты будешь как больной, смотреть через окно.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И кожа ссохнется, и мышцы ослабеют,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И скука вьется в плоть, желания губя.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И в черепе твоем мечты окостенеют,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И ужас из зеркал посмотрит на тебя. </w:t>
      </w:r>
    </w:p>
    <w:p w:rsidR="001E4F36" w:rsidRPr="00685897" w:rsidRDefault="001E4F36" w:rsidP="001E4F36">
      <w:pPr>
        <w:spacing w:before="100" w:beforeAutospacing="1" w:after="100" w:afterAutospacing="1"/>
        <w:ind w:firstLine="900"/>
        <w:rPr>
          <w:sz w:val="28"/>
          <w:szCs w:val="28"/>
        </w:rPr>
      </w:pPr>
      <w:r w:rsidRPr="00685897">
        <w:rPr>
          <w:color w:val="000000"/>
          <w:sz w:val="28"/>
          <w:szCs w:val="28"/>
        </w:rPr>
        <w:lastRenderedPageBreak/>
        <w:t>Номер 5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Каждый должен знать правду о СПИДЕ!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Каждый может и должен сделать свой выбор!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Каждый может твердо сказать «Нет!»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Нет</w:t>
      </w:r>
      <w:r w:rsidR="00E65801">
        <w:rPr>
          <w:sz w:val="28"/>
          <w:szCs w:val="28"/>
        </w:rPr>
        <w:t xml:space="preserve"> </w:t>
      </w:r>
      <w:r w:rsidRPr="00685897">
        <w:rPr>
          <w:sz w:val="28"/>
          <w:szCs w:val="28"/>
        </w:rPr>
        <w:t>-</w:t>
      </w:r>
      <w:r w:rsidR="00E65801">
        <w:rPr>
          <w:sz w:val="28"/>
          <w:szCs w:val="28"/>
        </w:rPr>
        <w:t xml:space="preserve"> </w:t>
      </w:r>
      <w:r w:rsidRPr="00685897">
        <w:rPr>
          <w:sz w:val="28"/>
          <w:szCs w:val="28"/>
        </w:rPr>
        <w:t xml:space="preserve">СПИДу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>Номер 6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</w:p>
    <w:p w:rsidR="001E4F36" w:rsidRPr="00685897" w:rsidRDefault="001E4F36" w:rsidP="001E4F36">
      <w:pPr>
        <w:shd w:val="clear" w:color="auto" w:fill="FFFFFF"/>
        <w:ind w:firstLine="900"/>
        <w:jc w:val="both"/>
        <w:rPr>
          <w:rFonts w:ascii="Bookman Old Style" w:hAnsi="Bookman Old Style" w:cs="Arial"/>
          <w:sz w:val="28"/>
          <w:szCs w:val="28"/>
        </w:rPr>
      </w:pPr>
      <w:r w:rsidRPr="00685897">
        <w:rPr>
          <w:rFonts w:ascii="Bookman Old Style" w:hAnsi="Bookman Old Style" w:cs="Arial"/>
          <w:sz w:val="28"/>
          <w:szCs w:val="28"/>
        </w:rPr>
        <w:t>   </w:t>
      </w:r>
      <w:r w:rsidRPr="00685897">
        <w:rPr>
          <w:color w:val="000000"/>
          <w:sz w:val="28"/>
          <w:szCs w:val="28"/>
        </w:rPr>
        <w:t>Помни, ты не можешь заразиться СПИДом, находясь рядом с тем, кто инфицирован.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>Ты можешь спокойно давать ему свои книги и тетра</w:t>
      </w:r>
      <w:r w:rsidRPr="00685897">
        <w:rPr>
          <w:color w:val="000000"/>
          <w:sz w:val="28"/>
          <w:szCs w:val="28"/>
        </w:rPr>
        <w:softHyphen/>
        <w:t xml:space="preserve">ди, купаться с ним в одном пруду.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>Не надо бояться де</w:t>
      </w:r>
      <w:r w:rsidRPr="00685897">
        <w:rPr>
          <w:color w:val="000000"/>
          <w:sz w:val="28"/>
          <w:szCs w:val="28"/>
        </w:rPr>
        <w:softHyphen/>
        <w:t xml:space="preserve">тей, которых настиг вирус СПИДа. </w:t>
      </w:r>
    </w:p>
    <w:p w:rsidR="001E4F36" w:rsidRPr="00685897" w:rsidRDefault="001E4F36" w:rsidP="001E4F36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>Они нуждаются в милосердии и гуманном отношении.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Посмотрите, как прекрасен окружающий мир!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Сколько интересного каждому из нас предстоит узнать, многому научиться.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Помни, нет безысходных положений, пока живешь!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Сейчас мы учимся - занимаемся умственной работой. В день бывает 6-7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   уроков + дом.задание. Часто это приводит к психическому напряжению.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   Лучше всего снимает напряжение мышечная работа - это занятия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   физкультурой и спортом.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   Постарайтесь с пользой для себя использовать свободное время. В нашей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Школе можно найти занятие по своим интересам: в кружках, секциях.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</w:p>
    <w:p w:rsidR="001E4F36" w:rsidRPr="00685897" w:rsidRDefault="001E4F36" w:rsidP="001E4F36">
      <w:pPr>
        <w:ind w:firstLine="900"/>
        <w:rPr>
          <w:color w:val="000000"/>
          <w:sz w:val="28"/>
          <w:szCs w:val="28"/>
        </w:rPr>
      </w:pPr>
      <w:r w:rsidRPr="00685897">
        <w:rPr>
          <w:color w:val="000000"/>
          <w:sz w:val="28"/>
          <w:szCs w:val="28"/>
        </w:rPr>
        <w:t>Номер 7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Поверь в себя,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И ты поймешь, как ты силен.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Влюбись в себя, влюбись в себя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>Ты красота! Ты - человеческий закон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  А Белой смерти ты скажи,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Что любишь жизнь и любишь мать!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И что умеешь дорожить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Всем тем, что в мире смог узнать.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 Еще скажи, что жизнь прекрасна,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В ней можно многого достичь. </w:t>
      </w:r>
    </w:p>
    <w:p w:rsidR="00E65801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И Белой смерти лик ужасный  </w:t>
      </w:r>
    </w:p>
    <w:p w:rsidR="001E4F36" w:rsidRPr="00685897" w:rsidRDefault="001E4F36" w:rsidP="001E4F36">
      <w:pPr>
        <w:ind w:firstLine="900"/>
        <w:rPr>
          <w:sz w:val="28"/>
          <w:szCs w:val="28"/>
        </w:rPr>
      </w:pPr>
      <w:r w:rsidRPr="00685897">
        <w:rPr>
          <w:sz w:val="28"/>
          <w:szCs w:val="28"/>
        </w:rPr>
        <w:t xml:space="preserve">Своей рукою можешь ты закрыть! </w:t>
      </w:r>
    </w:p>
    <w:p w:rsidR="001E4F36" w:rsidRPr="00685897" w:rsidRDefault="001E4F36" w:rsidP="001E4F36">
      <w:pPr>
        <w:ind w:firstLine="900"/>
        <w:jc w:val="center"/>
        <w:rPr>
          <w:sz w:val="28"/>
          <w:szCs w:val="28"/>
        </w:rPr>
      </w:pPr>
      <w:r w:rsidRPr="00685897">
        <w:rPr>
          <w:sz w:val="28"/>
          <w:szCs w:val="28"/>
        </w:rPr>
        <w:t xml:space="preserve"> </w:t>
      </w:r>
    </w:p>
    <w:p w:rsidR="001E4F36" w:rsidRPr="00685897" w:rsidRDefault="001E4F36" w:rsidP="001E4F36">
      <w:pPr>
        <w:rPr>
          <w:sz w:val="28"/>
          <w:szCs w:val="28"/>
        </w:rPr>
      </w:pPr>
    </w:p>
    <w:p w:rsidR="00FB39E5" w:rsidRDefault="00FB39E5"/>
    <w:sectPr w:rsidR="00FB39E5" w:rsidSect="005B371D">
      <w:headerReference w:type="default" r:id="rId14"/>
      <w:pgSz w:w="11906" w:h="16838"/>
      <w:pgMar w:top="1418" w:right="850" w:bottom="1134" w:left="1701" w:header="170" w:footer="7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9BF" w:rsidRDefault="00F569BF" w:rsidP="00C54084">
      <w:r>
        <w:separator/>
      </w:r>
    </w:p>
  </w:endnote>
  <w:endnote w:type="continuationSeparator" w:id="1">
    <w:p w:rsidR="00F569BF" w:rsidRDefault="00F569BF" w:rsidP="00C5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9BF" w:rsidRDefault="00F569BF" w:rsidP="00C54084">
      <w:r>
        <w:separator/>
      </w:r>
    </w:p>
  </w:footnote>
  <w:footnote w:type="continuationSeparator" w:id="1">
    <w:p w:rsidR="00F569BF" w:rsidRDefault="00F569BF" w:rsidP="00C54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08" w:rsidRDefault="00F569BF" w:rsidP="002D155C">
    <w:pPr>
      <w:spacing w:line="240" w:lineRule="atLeast"/>
      <w:jc w:val="center"/>
      <w:rPr>
        <w:kern w:val="32"/>
        <w:sz w:val="16"/>
        <w:szCs w:val="16"/>
      </w:rPr>
    </w:pPr>
  </w:p>
  <w:p w:rsidR="008323F6" w:rsidRPr="008323F6" w:rsidRDefault="00A22C90" w:rsidP="008323F6">
    <w:pPr>
      <w:jc w:val="center"/>
      <w:outlineLvl w:val="0"/>
      <w:rPr>
        <w:b/>
      </w:rPr>
    </w:pPr>
    <w:r w:rsidRPr="008323F6">
      <w:rPr>
        <w:b/>
      </w:rPr>
      <w:t>Муниципальное бюджетное общеобразовательное учреждение-</w:t>
    </w:r>
  </w:p>
  <w:p w:rsidR="008323F6" w:rsidRPr="008323F6" w:rsidRDefault="00A22C90" w:rsidP="008323F6">
    <w:pPr>
      <w:jc w:val="center"/>
      <w:outlineLvl w:val="0"/>
      <w:rPr>
        <w:b/>
      </w:rPr>
    </w:pPr>
    <w:r w:rsidRPr="008323F6">
      <w:rPr>
        <w:b/>
      </w:rPr>
      <w:t>средняя общеобразовательная школа № 49</w:t>
    </w:r>
  </w:p>
  <w:p w:rsidR="008E0C08" w:rsidRPr="008323F6" w:rsidRDefault="00A22C90" w:rsidP="008323F6">
    <w:pPr>
      <w:spacing w:line="240" w:lineRule="atLeast"/>
      <w:jc w:val="center"/>
      <w:rPr>
        <w:b/>
      </w:rPr>
    </w:pPr>
    <w:r w:rsidRPr="008323F6">
      <w:rPr>
        <w:b/>
      </w:rPr>
      <w:t>г.Екатеринбург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D8B"/>
    <w:multiLevelType w:val="multilevel"/>
    <w:tmpl w:val="6C1E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0E01"/>
    <w:multiLevelType w:val="hybridMultilevel"/>
    <w:tmpl w:val="CF4639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E013D"/>
    <w:multiLevelType w:val="multilevel"/>
    <w:tmpl w:val="6C1E37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09B5E2C"/>
    <w:multiLevelType w:val="hybridMultilevel"/>
    <w:tmpl w:val="33C8F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B3212"/>
    <w:multiLevelType w:val="hybridMultilevel"/>
    <w:tmpl w:val="295A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410C9"/>
    <w:multiLevelType w:val="hybridMultilevel"/>
    <w:tmpl w:val="84763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7716B1"/>
    <w:multiLevelType w:val="hybridMultilevel"/>
    <w:tmpl w:val="556C8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45BB2"/>
    <w:multiLevelType w:val="hybridMultilevel"/>
    <w:tmpl w:val="E00A8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10B0F"/>
    <w:multiLevelType w:val="hybridMultilevel"/>
    <w:tmpl w:val="D4929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850A78"/>
    <w:multiLevelType w:val="hybridMultilevel"/>
    <w:tmpl w:val="8A3C9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5D15B9"/>
    <w:multiLevelType w:val="hybridMultilevel"/>
    <w:tmpl w:val="E3EEB964"/>
    <w:lvl w:ilvl="0" w:tplc="C6E82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F85379"/>
    <w:multiLevelType w:val="hybridMultilevel"/>
    <w:tmpl w:val="089A5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F36"/>
    <w:rsid w:val="00072606"/>
    <w:rsid w:val="000A6C9A"/>
    <w:rsid w:val="000D0499"/>
    <w:rsid w:val="00163350"/>
    <w:rsid w:val="001E4F36"/>
    <w:rsid w:val="00215ABB"/>
    <w:rsid w:val="002A613A"/>
    <w:rsid w:val="002E05EF"/>
    <w:rsid w:val="0031550C"/>
    <w:rsid w:val="003C413C"/>
    <w:rsid w:val="0043216E"/>
    <w:rsid w:val="007954BF"/>
    <w:rsid w:val="008327E7"/>
    <w:rsid w:val="0084314C"/>
    <w:rsid w:val="008E42C9"/>
    <w:rsid w:val="009B3E61"/>
    <w:rsid w:val="00A22C90"/>
    <w:rsid w:val="00A65E51"/>
    <w:rsid w:val="00C54084"/>
    <w:rsid w:val="00D24C99"/>
    <w:rsid w:val="00E474A7"/>
    <w:rsid w:val="00E65801"/>
    <w:rsid w:val="00F14EBD"/>
    <w:rsid w:val="00F569BF"/>
    <w:rsid w:val="00FB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4F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F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E4F3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4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1E4F36"/>
    <w:pPr>
      <w:spacing w:before="30" w:after="30"/>
    </w:pPr>
    <w:rPr>
      <w:sz w:val="20"/>
      <w:szCs w:val="20"/>
    </w:rPr>
  </w:style>
  <w:style w:type="character" w:styleId="a6">
    <w:name w:val="Strong"/>
    <w:qFormat/>
    <w:rsid w:val="001E4F36"/>
    <w:rPr>
      <w:b/>
      <w:bCs/>
    </w:rPr>
  </w:style>
  <w:style w:type="paragraph" w:styleId="21">
    <w:name w:val="Body Text 2"/>
    <w:basedOn w:val="a"/>
    <w:link w:val="22"/>
    <w:rsid w:val="001E4F3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E4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1E4F36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1E4F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E4F3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E4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F3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14EBD"/>
    <w:pPr>
      <w:ind w:left="720"/>
      <w:contextualSpacing/>
    </w:pPr>
  </w:style>
  <w:style w:type="character" w:customStyle="1" w:styleId="apple-converted-space">
    <w:name w:val="apple-converted-space"/>
    <w:basedOn w:val="a0"/>
    <w:rsid w:val="00A65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1085F-72E0-408C-A7D8-87CB413C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22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Шубина</dc:creator>
  <cp:lastModifiedBy>User</cp:lastModifiedBy>
  <cp:revision>6</cp:revision>
  <cp:lastPrinted>2024-12-17T04:51:00Z</cp:lastPrinted>
  <dcterms:created xsi:type="dcterms:W3CDTF">2015-11-24T04:09:00Z</dcterms:created>
  <dcterms:modified xsi:type="dcterms:W3CDTF">2024-12-17T05:11:00Z</dcterms:modified>
</cp:coreProperties>
</file>